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E687" w14:textId="0B4057E4" w:rsidR="00D74FD3" w:rsidRPr="002B4E2A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B4E2A">
        <w:rPr>
          <w:rFonts w:ascii="Century" w:hAnsi="Century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B4E2A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B4E2A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B4E2A">
        <w:rPr>
          <w:rFonts w:ascii="Century" w:hAnsi="Century"/>
          <w:sz w:val="32"/>
        </w:rPr>
        <w:t>ЛЬВІВСЬКОЇ ОБЛАСТІ</w:t>
      </w:r>
    </w:p>
    <w:p w14:paraId="79E80C22" w14:textId="4E47F72D" w:rsidR="003A1A17" w:rsidRPr="002B4E2A" w:rsidRDefault="008567EB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6</w:t>
      </w:r>
      <w:r w:rsidR="00101EF1" w:rsidRPr="002B4E2A">
        <w:rPr>
          <w:rFonts w:ascii="Century" w:hAnsi="Century"/>
          <w:b/>
          <w:sz w:val="32"/>
          <w:szCs w:val="32"/>
        </w:rPr>
        <w:t xml:space="preserve"> </w:t>
      </w:r>
      <w:r w:rsidR="00D74FD3" w:rsidRPr="002B4E2A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1E3AEA7B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B4E2A">
        <w:rPr>
          <w:rFonts w:ascii="Century" w:hAnsi="Century"/>
          <w:b/>
          <w:sz w:val="36"/>
          <w:szCs w:val="36"/>
        </w:rPr>
        <w:t xml:space="preserve">РІШЕННЯ № </w:t>
      </w:r>
      <w:r w:rsidR="005F6EFA">
        <w:rPr>
          <w:rFonts w:ascii="Century" w:hAnsi="Century"/>
          <w:bCs/>
          <w:sz w:val="36"/>
          <w:szCs w:val="36"/>
        </w:rPr>
        <w:t>1057</w:t>
      </w:r>
    </w:p>
    <w:p w14:paraId="59E9726A" w14:textId="03DB9FE9" w:rsidR="00532D8B" w:rsidRPr="002B4E2A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B4E2A">
        <w:rPr>
          <w:rFonts w:ascii="Century" w:hAnsi="Century"/>
          <w:sz w:val="28"/>
          <w:szCs w:val="28"/>
        </w:rPr>
        <w:t xml:space="preserve">від </w:t>
      </w:r>
      <w:r w:rsidR="008567EB">
        <w:rPr>
          <w:rFonts w:ascii="Century" w:hAnsi="Century"/>
          <w:sz w:val="28"/>
          <w:szCs w:val="28"/>
        </w:rPr>
        <w:t>22</w:t>
      </w:r>
      <w:r w:rsidRPr="002B4E2A">
        <w:rPr>
          <w:rFonts w:ascii="Century" w:hAnsi="Century"/>
          <w:sz w:val="28"/>
          <w:szCs w:val="28"/>
        </w:rPr>
        <w:t xml:space="preserve"> </w:t>
      </w:r>
      <w:r w:rsidR="008567EB">
        <w:rPr>
          <w:rFonts w:ascii="Century" w:hAnsi="Century"/>
          <w:sz w:val="28"/>
          <w:szCs w:val="28"/>
        </w:rPr>
        <w:t xml:space="preserve">квітня </w:t>
      </w:r>
      <w:r w:rsidRPr="002B4E2A">
        <w:rPr>
          <w:rFonts w:ascii="Century" w:hAnsi="Century"/>
          <w:sz w:val="28"/>
          <w:szCs w:val="28"/>
        </w:rPr>
        <w:t>202</w:t>
      </w:r>
      <w:r w:rsidR="00F61A39" w:rsidRPr="002B4E2A">
        <w:rPr>
          <w:rFonts w:ascii="Century" w:hAnsi="Century"/>
          <w:sz w:val="28"/>
          <w:szCs w:val="28"/>
        </w:rPr>
        <w:t xml:space="preserve">1 </w:t>
      </w:r>
      <w:r w:rsidRPr="002B4E2A">
        <w:rPr>
          <w:rFonts w:ascii="Century" w:hAnsi="Century"/>
          <w:sz w:val="28"/>
          <w:szCs w:val="28"/>
        </w:rPr>
        <w:t>року</w:t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  <w:t xml:space="preserve">     </w:t>
      </w:r>
      <w:r w:rsidR="00532D8B" w:rsidRPr="002B4E2A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5A774A08" w14:textId="77777777" w:rsidR="00F80900" w:rsidRPr="002B4E2A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572F3041" w:rsidR="00F80900" w:rsidRPr="002B4E2A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8567EB">
        <w:rPr>
          <w:rFonts w:ascii="Century" w:hAnsi="Century"/>
          <w:b/>
          <w:bCs/>
          <w:sz w:val="28"/>
          <w:szCs w:val="28"/>
          <w:lang w:eastAsia="uk-UA"/>
        </w:rPr>
        <w:t>6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01A90CB8" w:rsidR="00F80900" w:rsidRPr="002B4E2A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2B4E2A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6A2DBCCC" w:rsidR="00F80900" w:rsidRPr="002B4E2A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З</w:t>
      </w:r>
      <w:r w:rsidR="00EC0021" w:rsidRPr="002B4E2A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8567EB">
        <w:rPr>
          <w:rFonts w:ascii="Century" w:hAnsi="Century"/>
          <w:sz w:val="28"/>
          <w:szCs w:val="28"/>
        </w:rPr>
        <w:t>6</w:t>
      </w:r>
      <w:r w:rsidRPr="002B4E2A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0D82C24E" w14:textId="77777777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bookmarkStart w:id="3" w:name="_Hlk69138195"/>
      <w:bookmarkStart w:id="4" w:name="_Hlk65856099"/>
      <w:r w:rsidRPr="00201FE6">
        <w:rPr>
          <w:rFonts w:ascii="Century" w:hAnsi="Century"/>
          <w:sz w:val="28"/>
          <w:szCs w:val="28"/>
        </w:rPr>
        <w:t>Про внесення змін у рішення сесії від 29.12.2020 № 109 «Про затвердження Регламенту Городоцької міської ради»</w:t>
      </w:r>
    </w:p>
    <w:p w14:paraId="6C64E707" w14:textId="77777777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75FFD653" w14:textId="77777777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72CE25CF" w14:textId="5EEAB13C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внесення змін в рішення сесії міської ради від 25.02.2021р. №432  «Про затвердження  місцевої 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14:paraId="698D798C" w14:textId="28018F7F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затвердження «Програми покращення матеріально-технічного забезпечення військової частини 4114 на 2021 рік»</w:t>
      </w:r>
    </w:p>
    <w:p w14:paraId="737CD9BB" w14:textId="3B618A40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 інвестиційного розвитку  Городоцької міської ради на 2021-2024 роки»</w:t>
      </w:r>
    </w:p>
    <w:p w14:paraId="17B9CE07" w14:textId="069462CC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lastRenderedPageBreak/>
        <w:t>Про внесення змін в рішення сесії міської ради від 22.12.2020 р. № 65 „Про місцевий бюджет Городоцької міської ради Львівської області на 2021 рік.”</w:t>
      </w:r>
    </w:p>
    <w:p w14:paraId="4E219605" w14:textId="72501DCE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 xml:space="preserve">Про затвердження програми соціально-економічного та культурного розвитку Городоцької міської ради Львівської області на 2021 рік </w:t>
      </w:r>
    </w:p>
    <w:p w14:paraId="2AFB1E58" w14:textId="5E19CABD" w:rsidR="00FB3016" w:rsidRPr="00CD3746" w:rsidRDefault="00464CD6" w:rsidP="00CD3746">
      <w:pPr>
        <w:pStyle w:val="a4"/>
        <w:numPr>
          <w:ilvl w:val="0"/>
          <w:numId w:val="16"/>
        </w:numPr>
        <w:ind w:left="0" w:firstLine="0"/>
        <w:rPr>
          <w:rFonts w:ascii="Century" w:eastAsia="Times New Roman" w:hAnsi="Century"/>
          <w:sz w:val="28"/>
          <w:szCs w:val="28"/>
          <w:lang w:eastAsia="uk-UA"/>
        </w:rPr>
      </w:pPr>
      <w:r w:rsidRPr="00CD3746">
        <w:rPr>
          <w:rFonts w:ascii="Century" w:eastAsia="Times New Roman" w:hAnsi="Century"/>
          <w:sz w:val="28"/>
          <w:szCs w:val="28"/>
          <w:lang w:eastAsia="uk-UA"/>
        </w:rPr>
        <w:t>Про проведення конкурсу на  підтримку регіонального кінематографа</w:t>
      </w:r>
    </w:p>
    <w:p w14:paraId="00B007CE" w14:textId="7B9F57E0" w:rsidR="00201FE6" w:rsidRPr="00FB301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FB3016">
        <w:rPr>
          <w:rFonts w:ascii="Century" w:hAnsi="Century"/>
          <w:sz w:val="28"/>
          <w:szCs w:val="28"/>
        </w:rPr>
        <w:t>Про встановлення розміру кошторисної заробітної плати при визначенні вартості будівництва об’єктів за рахунок коштів міського бюджету на території Городоцької міської ради на 2021 рік</w:t>
      </w:r>
    </w:p>
    <w:p w14:paraId="7C2811C5" w14:textId="51A1ED1B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 xml:space="preserve">Про оголошення  аукціону на продовження договорів   оренди нежитлових приміщень за </w:t>
      </w:r>
      <w:proofErr w:type="spellStart"/>
      <w:r w:rsidRPr="00201FE6">
        <w:rPr>
          <w:rFonts w:ascii="Century" w:hAnsi="Century"/>
          <w:sz w:val="28"/>
          <w:szCs w:val="28"/>
        </w:rPr>
        <w:t>адресою</w:t>
      </w:r>
      <w:proofErr w:type="spellEnd"/>
      <w:r w:rsidRPr="00201FE6">
        <w:rPr>
          <w:rFonts w:ascii="Century" w:hAnsi="Century"/>
          <w:sz w:val="28"/>
          <w:szCs w:val="28"/>
        </w:rPr>
        <w:t>: м. Городок, вул. Авіаційна, 24-2а; м. Городок, вул. Авіаційна, 24/5а</w:t>
      </w:r>
    </w:p>
    <w:p w14:paraId="283EABA7" w14:textId="4C11FC2D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затвердження переліку адміністративних послуг, які надаються через центр надання адміністративних послуг Городоцької міської ради</w:t>
      </w:r>
    </w:p>
    <w:p w14:paraId="074BF911" w14:textId="5DBC64D1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зміну засновника, назви та затвердження Статуту  комунального підприємства  «Городоцьке архітектурно-планувальне бюро”</w:t>
      </w:r>
    </w:p>
    <w:p w14:paraId="0000FC27" w14:textId="5C4EA1EE" w:rsidR="003E787B" w:rsidRDefault="003E787B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3E787B">
        <w:rPr>
          <w:rFonts w:ascii="Century" w:hAnsi="Century"/>
          <w:sz w:val="28"/>
          <w:szCs w:val="28"/>
        </w:rPr>
        <w:t>Про розгляд заяви від 21.08.2019 гр. Сабадаш Олега Ярославовича про надання дозволу на розроблення проекту землеустрою щодо відведення земельної ділянки для ведення особистого селянського господарства</w:t>
      </w:r>
    </w:p>
    <w:p w14:paraId="4C799159" w14:textId="6F71E8E8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внесення змін до Положення про гуманітарне управління Городоцької міської ради Львівської області та викладення його у новій редакції</w:t>
      </w:r>
    </w:p>
    <w:p w14:paraId="6EC9D7B3" w14:textId="71F45B91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внесення змін до Статуту комунального закладу «Городоцька публічна бібліотека» Городоцької міської ради Львівської області та викладення його у новій редакції</w:t>
      </w:r>
    </w:p>
    <w:p w14:paraId="5064DC19" w14:textId="14A50531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 xml:space="preserve">Про перейменування комунального закладу </w:t>
      </w:r>
      <w:proofErr w:type="spellStart"/>
      <w:r w:rsidRPr="00201FE6">
        <w:rPr>
          <w:rFonts w:ascii="Century" w:hAnsi="Century"/>
          <w:sz w:val="28"/>
          <w:szCs w:val="28"/>
        </w:rPr>
        <w:t>Братковицької</w:t>
      </w:r>
      <w:proofErr w:type="spellEnd"/>
      <w:r w:rsidRPr="00201FE6">
        <w:rPr>
          <w:rFonts w:ascii="Century" w:hAnsi="Century"/>
          <w:sz w:val="28"/>
          <w:szCs w:val="28"/>
        </w:rPr>
        <w:t xml:space="preserve"> сільської ради Народний Дім </w:t>
      </w:r>
      <w:proofErr w:type="spellStart"/>
      <w:r w:rsidRPr="00201FE6">
        <w:rPr>
          <w:rFonts w:ascii="Century" w:hAnsi="Century"/>
          <w:sz w:val="28"/>
          <w:szCs w:val="28"/>
        </w:rPr>
        <w:t>с.Братковичі</w:t>
      </w:r>
      <w:proofErr w:type="spellEnd"/>
      <w:r w:rsidRPr="00201FE6">
        <w:rPr>
          <w:rFonts w:ascii="Century" w:hAnsi="Century"/>
          <w:sz w:val="28"/>
          <w:szCs w:val="28"/>
        </w:rPr>
        <w:t xml:space="preserve"> Городоцького району Львівської області у комунальний заклад «</w:t>
      </w:r>
      <w:proofErr w:type="spellStart"/>
      <w:r w:rsidRPr="00201FE6">
        <w:rPr>
          <w:rFonts w:ascii="Century" w:hAnsi="Century"/>
          <w:sz w:val="28"/>
          <w:szCs w:val="28"/>
        </w:rPr>
        <w:t>Братковицький</w:t>
      </w:r>
      <w:proofErr w:type="spellEnd"/>
      <w:r w:rsidRPr="00201FE6">
        <w:rPr>
          <w:rFonts w:ascii="Century" w:hAnsi="Century"/>
          <w:sz w:val="28"/>
          <w:szCs w:val="28"/>
        </w:rPr>
        <w:t xml:space="preserve"> центр</w:t>
      </w:r>
      <w:r w:rsidR="00CD3DEC">
        <w:rPr>
          <w:rFonts w:ascii="Century" w:hAnsi="Century"/>
          <w:sz w:val="28"/>
          <w:szCs w:val="28"/>
        </w:rPr>
        <w:t xml:space="preserve"> дозвілля та надання</w:t>
      </w:r>
      <w:r w:rsidRPr="00201FE6">
        <w:rPr>
          <w:rFonts w:ascii="Century" w:hAnsi="Century"/>
          <w:sz w:val="28"/>
          <w:szCs w:val="28"/>
        </w:rPr>
        <w:t xml:space="preserve"> культурних послуг» Городоцької міської ради Львівської області</w:t>
      </w:r>
    </w:p>
    <w:p w14:paraId="485C7E7A" w14:textId="2DED1A80" w:rsidR="00201FE6" w:rsidRP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lastRenderedPageBreak/>
        <w:t>Про створення комунального закладу «</w:t>
      </w:r>
      <w:proofErr w:type="spellStart"/>
      <w:r w:rsidRPr="00201FE6">
        <w:rPr>
          <w:rFonts w:ascii="Century" w:hAnsi="Century"/>
          <w:sz w:val="28"/>
          <w:szCs w:val="28"/>
        </w:rPr>
        <w:t>Мшанський</w:t>
      </w:r>
      <w:proofErr w:type="spellEnd"/>
      <w:r w:rsidRPr="00201FE6">
        <w:rPr>
          <w:rFonts w:ascii="Century" w:hAnsi="Century"/>
          <w:sz w:val="28"/>
          <w:szCs w:val="28"/>
        </w:rPr>
        <w:t xml:space="preserve"> центр </w:t>
      </w:r>
      <w:r w:rsidR="00CD3DEC">
        <w:rPr>
          <w:rFonts w:ascii="Century" w:hAnsi="Century"/>
          <w:sz w:val="28"/>
          <w:szCs w:val="28"/>
        </w:rPr>
        <w:t xml:space="preserve">дозвілля та надання </w:t>
      </w:r>
      <w:r w:rsidRPr="00201FE6">
        <w:rPr>
          <w:rFonts w:ascii="Century" w:hAnsi="Century"/>
          <w:sz w:val="28"/>
          <w:szCs w:val="28"/>
        </w:rPr>
        <w:t>культурних послуг» Городоцької міської ради Львівської області</w:t>
      </w:r>
    </w:p>
    <w:p w14:paraId="2E7F3603" w14:textId="1644A6AE" w:rsidR="00201FE6" w:rsidRDefault="00201FE6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 xml:space="preserve">Про перейменування Народного Дому Городоцької міської ради Львівської області у комунальний заклад «Городоцький центр  </w:t>
      </w:r>
      <w:r w:rsidR="00CD3DEC">
        <w:rPr>
          <w:rFonts w:ascii="Century" w:hAnsi="Century"/>
          <w:sz w:val="28"/>
          <w:szCs w:val="28"/>
        </w:rPr>
        <w:t>дозвілля та надання к</w:t>
      </w:r>
      <w:r w:rsidRPr="00201FE6">
        <w:rPr>
          <w:rFonts w:ascii="Century" w:hAnsi="Century"/>
          <w:sz w:val="28"/>
          <w:szCs w:val="28"/>
        </w:rPr>
        <w:t>ультурних послуг» Городоцької міської ради Львівської області</w:t>
      </w:r>
    </w:p>
    <w:bookmarkEnd w:id="3"/>
    <w:p w14:paraId="7FDF5392" w14:textId="130819E6" w:rsidR="00642411" w:rsidRDefault="00642411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642411">
        <w:rPr>
          <w:rFonts w:ascii="Century" w:hAnsi="Century"/>
          <w:sz w:val="28"/>
          <w:szCs w:val="28"/>
        </w:rPr>
        <w:t xml:space="preserve">Про участь в конкурсі </w:t>
      </w:r>
      <w:proofErr w:type="spellStart"/>
      <w:r w:rsidRPr="00642411">
        <w:rPr>
          <w:rFonts w:ascii="Century" w:hAnsi="Century"/>
          <w:sz w:val="28"/>
          <w:szCs w:val="28"/>
        </w:rPr>
        <w:t>проєктів</w:t>
      </w:r>
      <w:proofErr w:type="spellEnd"/>
      <w:r w:rsidRPr="00642411">
        <w:rPr>
          <w:rFonts w:ascii="Century" w:hAnsi="Century"/>
          <w:sz w:val="28"/>
          <w:szCs w:val="28"/>
        </w:rPr>
        <w:t xml:space="preserve"> регіонального розвитку Львівщини на 2021 рік</w:t>
      </w:r>
    </w:p>
    <w:p w14:paraId="175FF817" w14:textId="01F274EC" w:rsidR="00D74F70" w:rsidRPr="00D74F70" w:rsidRDefault="00D74F70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1FE6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Президента України, Служби безпеки України, Центральної виборчої комісії щодо виборів на ОВО №50 та №87</w:t>
      </w:r>
      <w:r>
        <w:rPr>
          <w:rFonts w:ascii="Century" w:hAnsi="Century"/>
          <w:sz w:val="28"/>
          <w:szCs w:val="28"/>
        </w:rPr>
        <w:t xml:space="preserve"> </w:t>
      </w:r>
    </w:p>
    <w:p w14:paraId="6196873B" w14:textId="0208A3F8" w:rsidR="00016248" w:rsidRPr="002B4E2A" w:rsidRDefault="00016248" w:rsidP="00CD3746">
      <w:pPr>
        <w:pStyle w:val="a3"/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Земельні питання</w:t>
      </w:r>
    </w:p>
    <w:p w14:paraId="66CED692" w14:textId="77777777" w:rsidR="00016248" w:rsidRPr="002B4E2A" w:rsidRDefault="00016248" w:rsidP="00CD3746">
      <w:pPr>
        <w:pStyle w:val="a3"/>
        <w:numPr>
          <w:ilvl w:val="0"/>
          <w:numId w:val="16"/>
        </w:numPr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Різне</w:t>
      </w:r>
    </w:p>
    <w:bookmarkEnd w:id="4"/>
    <w:p w14:paraId="69E354F1" w14:textId="77777777" w:rsidR="001C3705" w:rsidRPr="002B4E2A" w:rsidRDefault="001C3705" w:rsidP="00666EE1">
      <w:pPr>
        <w:pStyle w:val="a3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0F6146EC" w14:textId="54B6C890" w:rsidR="00D66D49" w:rsidRDefault="00F80900" w:rsidP="00666EE1">
      <w:pPr>
        <w:pStyle w:val="a3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2B4E2A">
        <w:rPr>
          <w:rFonts w:ascii="Century" w:hAnsi="Century"/>
          <w:b/>
          <w:sz w:val="28"/>
          <w:szCs w:val="28"/>
        </w:rPr>
        <w:t>Міський голова</w:t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254A21"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3A1A17" w:rsidRPr="002B4E2A">
        <w:rPr>
          <w:rFonts w:ascii="Century" w:hAnsi="Century"/>
          <w:b/>
          <w:sz w:val="28"/>
          <w:szCs w:val="28"/>
        </w:rPr>
        <w:t>Володимир РЕМЕНЯК</w:t>
      </w:r>
    </w:p>
    <w:p w14:paraId="03392524" w14:textId="77777777" w:rsidR="00D66D49" w:rsidRDefault="00D66D49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5FF8113C" w14:textId="77777777" w:rsidR="00D66D49" w:rsidRPr="00D66D49" w:rsidRDefault="00D66D49" w:rsidP="00D66D49">
      <w:pPr>
        <w:jc w:val="center"/>
        <w:rPr>
          <w:rFonts w:ascii="Century" w:eastAsia="Times New Roman" w:hAnsi="Century" w:cs="Calibri"/>
          <w:b/>
          <w:position w:val="6"/>
          <w:sz w:val="32"/>
          <w:szCs w:val="26"/>
        </w:rPr>
      </w:pPr>
      <w:r w:rsidRPr="00D66D49">
        <w:rPr>
          <w:rFonts w:ascii="Century" w:eastAsia="Times New Roman" w:hAnsi="Century" w:cs="Calibri"/>
          <w:b/>
          <w:position w:val="6"/>
          <w:sz w:val="32"/>
          <w:szCs w:val="26"/>
        </w:rPr>
        <w:lastRenderedPageBreak/>
        <w:t>П Е Р Е Л І К</w:t>
      </w:r>
    </w:p>
    <w:p w14:paraId="4ABA023D" w14:textId="77777777" w:rsidR="00D66D49" w:rsidRPr="00D66D49" w:rsidRDefault="00D66D49" w:rsidP="00D66D49">
      <w:pPr>
        <w:jc w:val="center"/>
        <w:rPr>
          <w:rFonts w:ascii="Century" w:eastAsia="Times New Roman" w:hAnsi="Century" w:cs="Calibri"/>
          <w:b/>
          <w:position w:val="6"/>
          <w:sz w:val="28"/>
          <w:szCs w:val="26"/>
        </w:rPr>
      </w:pPr>
      <w:r w:rsidRPr="00D66D49">
        <w:rPr>
          <w:rFonts w:ascii="Century" w:eastAsia="Times New Roman" w:hAnsi="Century" w:cs="Calibri"/>
          <w:b/>
          <w:position w:val="6"/>
          <w:sz w:val="28"/>
          <w:szCs w:val="26"/>
        </w:rPr>
        <w:t>земельних питань на розгляд сесії 22 квітня 2021 року</w:t>
      </w:r>
    </w:p>
    <w:p w14:paraId="5CF4B706" w14:textId="77777777" w:rsidR="00D66D49" w:rsidRPr="00D66D49" w:rsidRDefault="00D66D49" w:rsidP="00D65097">
      <w:pPr>
        <w:numPr>
          <w:ilvl w:val="0"/>
          <w:numId w:val="4"/>
        </w:numPr>
        <w:spacing w:before="240" w:after="200"/>
        <w:ind w:left="284" w:hanging="142"/>
        <w:jc w:val="both"/>
        <w:rPr>
          <w:rFonts w:ascii="Century" w:eastAsia="Times New Roman" w:hAnsi="Century" w:cs="Calibri"/>
          <w:b/>
          <w:sz w:val="28"/>
          <w:szCs w:val="26"/>
        </w:rPr>
      </w:pPr>
      <w:r w:rsidRPr="00D66D49">
        <w:rPr>
          <w:rFonts w:ascii="Century" w:eastAsia="Times New Roman" w:hAnsi="Century" w:cs="Calibri"/>
          <w:b/>
          <w:sz w:val="28"/>
          <w:szCs w:val="26"/>
        </w:rPr>
        <w:t>Про надання дозволу на виготовлення технічної документації із землеустрою:</w:t>
      </w:r>
    </w:p>
    <w:p w14:paraId="331E4B5B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 xml:space="preserve">Ковальчук М.С.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1,7000 умовних кадастрових гектарів на території Городоцької міської ради (за межами населеного пункту) ПАЙ;</w:t>
      </w:r>
    </w:p>
    <w:p w14:paraId="2C3DA44C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b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 xml:space="preserve">Васильків В.В.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1,7300 умовних кадастрових гектарів на території Городоцької міської ради (за межами населеного пункту) ПАЙ;</w:t>
      </w:r>
    </w:p>
    <w:p w14:paraId="53D4C0F7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b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Островського В.Й.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2,5500 умовних кадастрових гектарів на території Городоцької міської ради (за межами населеного пункту) ПАЙ;</w:t>
      </w:r>
    </w:p>
    <w:p w14:paraId="23FB96E7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b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 xml:space="preserve">Давид С.М.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0,6300 умовних кадастрових гектарів на території Городоцької міської ради (за межами населеного пункту) ПАЙ;</w:t>
      </w:r>
    </w:p>
    <w:p w14:paraId="05D8E73A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b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Хамець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М.І.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0,6900 умовних кадастрових гектарів на території Городоцької міської ради (за межами населеного пункту) ПАЙ;</w:t>
      </w:r>
    </w:p>
    <w:p w14:paraId="6D2B3E3C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Канцір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Д.М.</w:t>
      </w:r>
      <w:r w:rsidRPr="00D66D49">
        <w:rPr>
          <w:rFonts w:ascii="Century" w:eastAsia="Times New Roman" w:hAnsi="Century" w:cs="Calibri"/>
          <w:lang w:eastAsia="en-US"/>
        </w:rPr>
        <w:t xml:space="preserve"> (1/8 - частки), </w:t>
      </w: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Канцір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М.М.</w:t>
      </w:r>
      <w:r w:rsidRPr="00D66D49">
        <w:rPr>
          <w:rFonts w:ascii="Century" w:eastAsia="Times New Roman" w:hAnsi="Century" w:cs="Calibri"/>
          <w:lang w:eastAsia="en-US"/>
        </w:rPr>
        <w:t xml:space="preserve"> (7/8 - частки) площею 2,1200 умовних кадастрових гектари на території Городоцької міської ради для ведення товарного сільськогосподарського виробництва ПАЙ;</w:t>
      </w:r>
    </w:p>
    <w:p w14:paraId="2EFF7D68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Чорний В.І.</w:t>
      </w:r>
      <w:r w:rsidRPr="00D66D49">
        <w:rPr>
          <w:rFonts w:ascii="Century" w:eastAsia="Times New Roman" w:hAnsi="Century" w:cs="Calibri"/>
          <w:lang w:eastAsia="en-US"/>
        </w:rPr>
        <w:t xml:space="preserve"> площею 2,0400 умовних кадастрових гектари на території Городоцької міської ради для ведення товарного сільськогосподарського виробництва ПАЙ;</w:t>
      </w:r>
    </w:p>
    <w:p w14:paraId="1A7AD121" w14:textId="77777777" w:rsidR="00D66D49" w:rsidRPr="00D66D49" w:rsidRDefault="00D66D49" w:rsidP="00D66D49">
      <w:pPr>
        <w:spacing w:after="120"/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ПП «Кайлас-К»</w:t>
      </w:r>
      <w:r w:rsidRPr="00D66D49">
        <w:rPr>
          <w:rFonts w:ascii="Century" w:eastAsia="Times New Roman" w:hAnsi="Century" w:cs="Calibri"/>
          <w:lang w:eastAsia="en-US"/>
        </w:rPr>
        <w:t xml:space="preserve"> щодо поділу та об’єднання земельної ділянки комунальної власності загальною площею 31,1727 га. на земельні ділянки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.: 0,8831 га, 1,1849 га. та 29,1047 га. для обслуговування свердловин ЛМКП «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Львівводоканал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» на території Городоцької міської ради (за межами населеного пункту).</w:t>
      </w:r>
    </w:p>
    <w:p w14:paraId="74B5AA5D" w14:textId="77777777" w:rsidR="00D66D49" w:rsidRPr="00D66D49" w:rsidRDefault="00D66D49" w:rsidP="00D65097">
      <w:pPr>
        <w:numPr>
          <w:ilvl w:val="0"/>
          <w:numId w:val="4"/>
        </w:numPr>
        <w:spacing w:before="240" w:after="200"/>
        <w:jc w:val="both"/>
        <w:rPr>
          <w:rFonts w:ascii="Century" w:eastAsia="Times New Roman" w:hAnsi="Century" w:cs="Calibri"/>
          <w:b/>
          <w:sz w:val="28"/>
        </w:rPr>
      </w:pPr>
      <w:r w:rsidRPr="00D66D49">
        <w:rPr>
          <w:rFonts w:ascii="Century" w:eastAsia="Times New Roman" w:hAnsi="Century" w:cs="Calibri"/>
          <w:b/>
          <w:sz w:val="28"/>
        </w:rPr>
        <w:t>Про надання дозволу на розробку детального плану території:</w:t>
      </w:r>
    </w:p>
    <w:p w14:paraId="7855A7A5" w14:textId="77777777" w:rsidR="00D66D49" w:rsidRPr="00D66D49" w:rsidRDefault="00D66D49" w:rsidP="00D65097">
      <w:pPr>
        <w:numPr>
          <w:ilvl w:val="0"/>
          <w:numId w:val="7"/>
        </w:num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 xml:space="preserve">ТзОВ «Кури Прикарпаття» </w:t>
      </w:r>
      <w:r w:rsidRPr="00D66D49">
        <w:rPr>
          <w:rFonts w:ascii="Century" w:eastAsia="Times New Roman" w:hAnsi="Century" w:cs="Calibri"/>
          <w:lang w:eastAsia="en-US"/>
        </w:rPr>
        <w:t>про</w:t>
      </w:r>
      <w:r w:rsidRPr="00D66D49">
        <w:rPr>
          <w:rFonts w:ascii="Century" w:eastAsia="Times New Roman" w:hAnsi="Century" w:cs="Calibri"/>
          <w:b/>
          <w:lang w:eastAsia="en-US"/>
        </w:rPr>
        <w:t xml:space="preserve"> </w:t>
      </w:r>
      <w:r w:rsidRPr="00D66D49">
        <w:rPr>
          <w:rFonts w:ascii="Century" w:eastAsia="Times New Roman" w:hAnsi="Century" w:cs="Calibri"/>
          <w:u w:val="wave"/>
          <w:lang w:eastAsia="en-US"/>
        </w:rPr>
        <w:t>погодження</w:t>
      </w:r>
      <w:r w:rsidRPr="00D66D49">
        <w:rPr>
          <w:rFonts w:ascii="Century" w:eastAsia="Times New Roman" w:hAnsi="Century" w:cs="Calibri"/>
          <w:lang w:eastAsia="en-US"/>
        </w:rPr>
        <w:t xml:space="preserve"> надання дозволу на розробку ДПТ</w:t>
      </w:r>
      <w:r w:rsidRPr="00D66D49">
        <w:rPr>
          <w:rFonts w:ascii="Century" w:eastAsia="Times New Roman" w:hAnsi="Century" w:cs="Calibri"/>
          <w:b/>
          <w:lang w:eastAsia="en-US"/>
        </w:rPr>
        <w:t xml:space="preserve"> </w:t>
      </w:r>
      <w:r w:rsidRPr="00D66D49">
        <w:rPr>
          <w:rFonts w:ascii="Century" w:eastAsia="Times New Roman" w:hAnsi="Century" w:cs="Calibri"/>
          <w:lang w:eastAsia="en-US"/>
        </w:rPr>
        <w:t>в с. Добряни (за межами населеного пункту) для обслуговування господарських будівель та споруд з цільовим призначенням: (01.13) Іншого сільськогосподарського призначення;</w:t>
      </w:r>
    </w:p>
    <w:p w14:paraId="090D5A82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ТОВ «</w:t>
      </w: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Лайфселл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» про </w:t>
      </w:r>
      <w:r w:rsidRPr="00D66D49">
        <w:rPr>
          <w:rFonts w:ascii="Century" w:eastAsia="Times New Roman" w:hAnsi="Century" w:cs="Calibri"/>
          <w:u w:val="wave"/>
          <w:lang w:eastAsia="en-US"/>
        </w:rPr>
        <w:t>погодження</w:t>
      </w:r>
      <w:r w:rsidRPr="00D66D49">
        <w:rPr>
          <w:rFonts w:ascii="Century" w:eastAsia="Times New Roman" w:hAnsi="Century" w:cs="Calibri"/>
          <w:lang w:eastAsia="en-US"/>
        </w:rPr>
        <w:t xml:space="preserve"> надання дозволу на розробку ДПТ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(за межами населеного пункту) з цільовим призначенням (13.01) Для розміщення та експлуатації об’єктів і споруд телекомунікацій;</w:t>
      </w:r>
    </w:p>
    <w:p w14:paraId="6055E08D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Про </w:t>
      </w:r>
      <w:r w:rsidRPr="00D66D49">
        <w:rPr>
          <w:rFonts w:ascii="Century" w:eastAsia="Times New Roman" w:hAnsi="Century" w:cs="Calibri"/>
          <w:u w:val="wave"/>
          <w:lang w:eastAsia="en-US"/>
        </w:rPr>
        <w:t>внесення змін</w:t>
      </w:r>
      <w:r w:rsidRPr="00D66D49">
        <w:rPr>
          <w:rFonts w:ascii="Century" w:eastAsia="Times New Roman" w:hAnsi="Century" w:cs="Calibri"/>
          <w:lang w:eastAsia="en-US"/>
        </w:rPr>
        <w:t xml:space="preserve"> до містобудівної документації – детального плану території кварталу житлової забудови «Детальний план території для обслуговування багатоквартирних житлових будинків, прилеглих господарських будівель, споруд та прибудинкової території на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В.Чорновола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9, 13 в м. Городок Львівської області»;</w:t>
      </w:r>
    </w:p>
    <w:p w14:paraId="59946B52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Міськвиконкому</w:t>
      </w:r>
      <w:r w:rsidRPr="00D66D49">
        <w:rPr>
          <w:rFonts w:ascii="Century" w:eastAsia="Times New Roman" w:hAnsi="Century" w:cs="Calibri"/>
          <w:lang w:eastAsia="en-US"/>
        </w:rPr>
        <w:t xml:space="preserve"> про надання дозволу на розроблення детального плану території орієнтовною площею 1,0000 га. в с. Добряни для будівництва та обслуговування будівель закладів комунального обслуговування для обслуговування сільського кладовища;</w:t>
      </w:r>
    </w:p>
    <w:p w14:paraId="2DE60A6C" w14:textId="77777777" w:rsidR="00D66D49" w:rsidRPr="00D66D49" w:rsidRDefault="00D66D49" w:rsidP="00D66D49">
      <w:pPr>
        <w:spacing w:line="276" w:lineRule="auto"/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Міськвиконкому</w:t>
      </w:r>
      <w:r w:rsidRPr="00D66D49">
        <w:rPr>
          <w:rFonts w:ascii="Century" w:eastAsia="Times New Roman" w:hAnsi="Century" w:cs="Calibri"/>
          <w:lang w:eastAsia="en-US"/>
        </w:rPr>
        <w:t xml:space="preserve"> про надання дозволу на розробку детального плану території площею 25,0000 га. для організації кварталу індивідуальної житлової забудови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>;</w:t>
      </w:r>
    </w:p>
    <w:p w14:paraId="6D2A9EB5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lastRenderedPageBreak/>
        <w:t>Леган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Р.І.</w:t>
      </w:r>
      <w:r w:rsidRPr="00D66D49">
        <w:rPr>
          <w:rFonts w:ascii="Century" w:eastAsia="Times New Roman" w:hAnsi="Century" w:cs="Calibri"/>
          <w:lang w:eastAsia="en-US"/>
        </w:rPr>
        <w:t xml:space="preserve"> про надання дозволу на розроблення детального плану для зміни функціонального використання земельної ділянки площею 0,0733 га. в м. Городок на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Григоренкаргш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з «Для обслуговування крамниці «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Автотовари</w:t>
      </w:r>
      <w:proofErr w:type="spellEnd"/>
      <w:r w:rsidRPr="00D66D49">
        <w:rPr>
          <w:rFonts w:ascii="Century" w:eastAsia="Times New Roman" w:hAnsi="Century" w:cs="Calibri"/>
          <w:lang w:eastAsia="en-US"/>
        </w:rPr>
        <w:t>» на «Будівництво багаторівневої стоянки»;</w:t>
      </w:r>
    </w:p>
    <w:p w14:paraId="17177EEA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Ковальчук С.В.</w:t>
      </w:r>
      <w:r w:rsidRPr="00D66D49">
        <w:rPr>
          <w:rFonts w:ascii="Century" w:eastAsia="Times New Roman" w:hAnsi="Century" w:cs="Calibri"/>
          <w:lang w:eastAsia="en-US"/>
        </w:rPr>
        <w:t xml:space="preserve"> про надання дозволу на розроблення детального плану території  для зміни цільового призначення земельної ділянки площею 0,1450 га. в м. Городок на вул. Львівській з «Для ведення особистого селянського господарства» на «Для будівництва та обслуговування житлового будинку, господарських будівель і споруд»;</w:t>
      </w:r>
    </w:p>
    <w:p w14:paraId="7B6CA5E7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 xml:space="preserve">Ставовий А.Р. </w:t>
      </w:r>
      <w:r w:rsidRPr="00D66D49">
        <w:rPr>
          <w:rFonts w:ascii="Century" w:eastAsia="Times New Roman" w:hAnsi="Century" w:cs="Calibri"/>
          <w:lang w:eastAsia="en-US"/>
        </w:rPr>
        <w:t xml:space="preserve">про надання дозволу на розроблення детального плану території  для зміни цільового призначення земельної ділянки площею 0,1000 га. в м. Городок на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Озаркевича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з «Для ведення особистого селянського господарства» на «Для будівництва і обслуговування житлового будинку, господарських будівель і споруд»;</w:t>
      </w:r>
    </w:p>
    <w:p w14:paraId="12259963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Галамай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М.М.</w:t>
      </w:r>
      <w:r w:rsidRPr="00D66D49">
        <w:rPr>
          <w:rFonts w:ascii="Century" w:eastAsia="Times New Roman" w:hAnsi="Century" w:cs="Calibri"/>
          <w:lang w:eastAsia="en-US"/>
        </w:rPr>
        <w:t xml:space="preserve"> про надання дозволу на розроблення детального плану території  для зміни цільового призначення земельної ділянки площею 0,0498 га.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по вул. Шкільна з «Для ведення особистого селянського господарства» на «Для будівництва та обслуговування будівель ринкової інфраструктури»;</w:t>
      </w:r>
    </w:p>
    <w:p w14:paraId="477A3837" w14:textId="77777777" w:rsidR="00D66D49" w:rsidRPr="00D66D49" w:rsidRDefault="00D66D49" w:rsidP="00D66D49">
      <w:pPr>
        <w:spacing w:line="276" w:lineRule="auto"/>
        <w:ind w:left="567" w:hanging="567"/>
        <w:jc w:val="both"/>
        <w:rPr>
          <w:rFonts w:ascii="Century" w:eastAsia="Times New Roman" w:hAnsi="Century"/>
          <w:lang w:eastAsia="en-US"/>
        </w:rPr>
      </w:pPr>
      <w:proofErr w:type="spellStart"/>
      <w:r w:rsidRPr="00D66D49">
        <w:rPr>
          <w:rFonts w:ascii="Century" w:eastAsia="Times New Roman" w:hAnsi="Century"/>
          <w:b/>
          <w:lang w:eastAsia="en-US"/>
        </w:rPr>
        <w:t>Бовдрич</w:t>
      </w:r>
      <w:proofErr w:type="spellEnd"/>
      <w:r w:rsidRPr="00D66D49">
        <w:rPr>
          <w:rFonts w:ascii="Century" w:eastAsia="Times New Roman" w:hAnsi="Century"/>
          <w:b/>
          <w:lang w:eastAsia="en-US"/>
        </w:rPr>
        <w:t xml:space="preserve"> В.В. </w:t>
      </w:r>
      <w:r w:rsidRPr="00D66D49">
        <w:rPr>
          <w:rFonts w:ascii="Century" w:eastAsia="Times New Roman" w:hAnsi="Century"/>
          <w:lang w:eastAsia="en-US"/>
        </w:rPr>
        <w:t>про надання дозволу на розроблення детального плану території  для зміни цільового призначення земельної ділянки площею 0,1000 га. в м. Городок на вул. Львівська, 541 з «Для будівництва і обслуговування житлового будинку, господарських будівель і споруд» на «</w:t>
      </w:r>
      <w:r w:rsidRPr="00D66D49">
        <w:rPr>
          <w:rFonts w:ascii="Century" w:eastAsia="Times New Roman" w:hAnsi="Century" w:cs="Calibri"/>
          <w:lang w:eastAsia="en-US"/>
        </w:rPr>
        <w:t>03.07 Для будівництва та обслуговування будівель торгівлі для обслуговування магазину</w:t>
      </w:r>
      <w:r w:rsidRPr="00D66D49">
        <w:rPr>
          <w:rFonts w:ascii="Century" w:eastAsia="Times New Roman" w:hAnsi="Century"/>
          <w:lang w:eastAsia="en-US"/>
        </w:rPr>
        <w:t>»;</w:t>
      </w:r>
    </w:p>
    <w:p w14:paraId="36CB7A3C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 xml:space="preserve">Мартин Р.Й., </w:t>
      </w: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Гадзало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Н.Б.</w:t>
      </w:r>
      <w:r w:rsidRPr="00D66D49">
        <w:rPr>
          <w:rFonts w:ascii="Century" w:eastAsia="Times New Roman" w:hAnsi="Century" w:cs="Calibri"/>
          <w:lang w:eastAsia="en-US"/>
        </w:rPr>
        <w:t xml:space="preserve"> про надання дозволу на розроблення детального плану території  для зміни цільового призначення земельних  ділянок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0,0050 га. та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0,0080 га. в м. Городок на вул. Коцюбинського з «Для будівництва і обслуговування гаража» на «Для будівництва офісних будівель»;</w:t>
      </w:r>
    </w:p>
    <w:p w14:paraId="371D2AFC" w14:textId="77777777" w:rsidR="00D66D49" w:rsidRPr="00D66D49" w:rsidRDefault="00D66D49" w:rsidP="00D66D49">
      <w:pPr>
        <w:tabs>
          <w:tab w:val="left" w:pos="0"/>
        </w:tabs>
        <w:ind w:left="567" w:hanging="567"/>
        <w:jc w:val="both"/>
        <w:rPr>
          <w:rFonts w:ascii="Century" w:eastAsia="Times New Roman" w:hAnsi="Century" w:cs="Calibri"/>
          <w:b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Кунащук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І.В. </w:t>
      </w:r>
      <w:r w:rsidRPr="00D66D49">
        <w:rPr>
          <w:rFonts w:ascii="Century" w:eastAsia="Times New Roman" w:hAnsi="Century" w:cs="Calibri"/>
          <w:lang w:eastAsia="en-US"/>
        </w:rPr>
        <w:t xml:space="preserve">про надання дозволу на розроблення детального плану території  для зміни цільового призначення орендованої земельної ділянки площею 0,2931 га. в м. Городку на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В.Чорновола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>, 10 «а» з «будівництва та обслуговування будівель закладів комунального обслуговування» на «Для будівництва та обслуговування багатоквартирного житлового будинку з вбудовано-прибудованими приміщеннями громадського призначення»;</w:t>
      </w:r>
    </w:p>
    <w:p w14:paraId="7506E18E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«ТВК «</w:t>
      </w: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Енергогруп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>»</w:t>
      </w:r>
      <w:r w:rsidRPr="00D66D49">
        <w:rPr>
          <w:rFonts w:ascii="Century" w:eastAsia="Times New Roman" w:hAnsi="Century" w:cs="Calibri"/>
          <w:lang w:eastAsia="en-US"/>
        </w:rPr>
        <w:t xml:space="preserve"> про надання дозволу на розроблення детального плану території  для зміни цільового призначення орендованої земельної ділянки площею 0,1046 га. в м. Городок на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В.Чорновола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>, 2 «б» «для обслуговування нежитлових приміщень» на «для будівництва та обслуговування багатоквартирного житлового будинку з вбудовано-прибудованими приміщеннями громадського призначення».</w:t>
      </w:r>
    </w:p>
    <w:p w14:paraId="240806E3" w14:textId="77777777" w:rsidR="00D66D49" w:rsidRPr="00D66D49" w:rsidRDefault="00D66D49" w:rsidP="00D66D49">
      <w:pPr>
        <w:ind w:left="490"/>
        <w:jc w:val="both"/>
        <w:rPr>
          <w:rFonts w:ascii="Century" w:eastAsia="Times New Roman" w:hAnsi="Century" w:cs="Calibri"/>
          <w:lang w:eastAsia="en-US"/>
        </w:rPr>
      </w:pPr>
    </w:p>
    <w:p w14:paraId="62FD0782" w14:textId="77777777" w:rsidR="00D66D49" w:rsidRPr="00D66D49" w:rsidRDefault="00D66D49" w:rsidP="00D65097">
      <w:pPr>
        <w:numPr>
          <w:ilvl w:val="0"/>
          <w:numId w:val="4"/>
        </w:numPr>
        <w:spacing w:after="200"/>
        <w:jc w:val="both"/>
        <w:rPr>
          <w:rFonts w:ascii="Century" w:eastAsia="Times New Roman" w:hAnsi="Century" w:cs="Calibri"/>
          <w:b/>
          <w:sz w:val="28"/>
          <w:szCs w:val="26"/>
        </w:rPr>
      </w:pPr>
      <w:r w:rsidRPr="00D66D49">
        <w:rPr>
          <w:rFonts w:ascii="Century" w:eastAsia="Times New Roman" w:hAnsi="Century" w:cs="Calibri"/>
          <w:b/>
          <w:sz w:val="28"/>
          <w:szCs w:val="26"/>
        </w:rPr>
        <w:t xml:space="preserve">Про надання дозволів на виготовлення проектів землеустрою щодо відведення земельних ділянок: </w:t>
      </w:r>
    </w:p>
    <w:p w14:paraId="2015E649" w14:textId="77777777" w:rsidR="00D66D49" w:rsidRPr="00D66D49" w:rsidRDefault="00D66D49" w:rsidP="00D65097">
      <w:pPr>
        <w:numPr>
          <w:ilvl w:val="0"/>
          <w:numId w:val="5"/>
        </w:numPr>
        <w:ind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Мозола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Я.В.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0,6000 га.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для ведення ОСГ;</w:t>
      </w:r>
    </w:p>
    <w:p w14:paraId="0330531E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Пегитяк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О.В.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0,1600 га.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Родатичі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6FF15C25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Музика Л.М.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0,0800 га.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для ведення ОСГ;</w:t>
      </w:r>
    </w:p>
    <w:p w14:paraId="1968E4C4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Уціник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І.С.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0,4500 га. в с. Градівка  для ведення ОСГ;</w:t>
      </w:r>
    </w:p>
    <w:p w14:paraId="681CFE34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Янковець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О.Є</w:t>
      </w:r>
      <w:r w:rsidRPr="00D66D49">
        <w:rPr>
          <w:rFonts w:ascii="Century" w:eastAsia="Times New Roman" w:hAnsi="Century" w:cs="Calibri"/>
          <w:lang w:eastAsia="en-US"/>
        </w:rPr>
        <w:t xml:space="preserve">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0,2560 га.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Стоділки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3B510A46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lastRenderedPageBreak/>
        <w:t>Гірняк І.Л.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0,3945 га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Стоділки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2F040329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Швачка Р.Є.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0,2600 га в с. Градівка для ведення ОСГ;</w:t>
      </w:r>
    </w:p>
    <w:p w14:paraId="47FA0CAB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Ліплейко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М.М</w:t>
      </w:r>
      <w:r w:rsidRPr="00D66D49">
        <w:rPr>
          <w:rFonts w:ascii="Century" w:eastAsia="Times New Roman" w:hAnsi="Century" w:cs="Calibri"/>
          <w:lang w:eastAsia="en-US"/>
        </w:rPr>
        <w:t xml:space="preserve">. 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0,2000 га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Заверешиця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5EC4CE9E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Мозола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М.А</w:t>
      </w:r>
      <w:r w:rsidRPr="00D66D49">
        <w:rPr>
          <w:rFonts w:ascii="Century" w:eastAsia="Times New Roman" w:hAnsi="Century" w:cs="Calibri"/>
          <w:lang w:eastAsia="en-US"/>
        </w:rPr>
        <w:t xml:space="preserve">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0,0775 га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для ведення ОСГ;</w:t>
      </w:r>
    </w:p>
    <w:p w14:paraId="3F375CB7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Цибульська О.І.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Заверешиця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по вул. Героїв АТО, 16 для ОЖБ;</w:t>
      </w:r>
    </w:p>
    <w:p w14:paraId="49EC9FBD" w14:textId="77777777" w:rsidR="00D66D49" w:rsidRPr="00D66D49" w:rsidRDefault="00D66D49" w:rsidP="00D66D49">
      <w:pPr>
        <w:ind w:left="851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Кушнір Р.М.</w:t>
      </w:r>
      <w:r w:rsidRPr="00D66D49">
        <w:rPr>
          <w:rFonts w:ascii="Century" w:eastAsia="Times New Roman" w:hAnsi="Century" w:cs="Calibri"/>
          <w:lang w:eastAsia="en-US"/>
        </w:rPr>
        <w:t xml:space="preserve"> пл.0,0831 га. в с. Дроздовичі для ОСГ;</w:t>
      </w:r>
    </w:p>
    <w:p w14:paraId="15B8E589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БаховськаГ.І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>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0,0700 га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714A845F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Пукас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Л.І.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0,3500 га с. Долиняни для ведення ОСГ;</w:t>
      </w:r>
    </w:p>
    <w:p w14:paraId="52C514EA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Сіромська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Р.С.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0,1900 га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Родатичі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6DC03E21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Сіромський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Т.В.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0,1800 га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Родатичі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031C7220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Шмигун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Л.М.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0,0066 га м. Городок по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вул.В.Великого</w:t>
      </w:r>
      <w:proofErr w:type="spellEnd"/>
      <w:r w:rsidRPr="00D66D49">
        <w:rPr>
          <w:rFonts w:ascii="Century" w:eastAsia="Times New Roman" w:hAnsi="Century" w:cs="Calibri"/>
          <w:lang w:eastAsia="en-US"/>
        </w:rPr>
        <w:t>, 7 для ведення ОСГ;</w:t>
      </w:r>
    </w:p>
    <w:p w14:paraId="7552EC18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Косоногова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Л.І.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0,3330 га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093856F3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Галичанівській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Н.І.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та 0,0500 га. 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с.Мшана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для ведення ОСГ;</w:t>
      </w:r>
    </w:p>
    <w:p w14:paraId="516C66FE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Хороз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І.І.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0,1527 га., 0,1000 га. в с. Долиняни для ведення ОСГ;</w:t>
      </w:r>
    </w:p>
    <w:p w14:paraId="46B7F963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Зубрицька Л.Р.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0,2386 га. с. Долиняни для ведення ОСГ;</w:t>
      </w:r>
    </w:p>
    <w:p w14:paraId="1AE72003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Горошко В.В.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0,4077 га., 0,3000 га. с. Долиняни для ведення ОСГ;</w:t>
      </w:r>
    </w:p>
    <w:p w14:paraId="2FC3CCC9" w14:textId="77777777" w:rsidR="00D66D49" w:rsidRPr="00D66D49" w:rsidRDefault="00D66D49" w:rsidP="00D66D49">
      <w:pPr>
        <w:ind w:left="850" w:hanging="424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Козак Т.А.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0,0206 га.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для ведення ОСГ;</w:t>
      </w:r>
    </w:p>
    <w:p w14:paraId="05940F9E" w14:textId="77777777" w:rsidR="00D66D49" w:rsidRPr="00D66D49" w:rsidRDefault="00D66D49" w:rsidP="00D66D49">
      <w:pPr>
        <w:ind w:left="850" w:hanging="360"/>
        <w:jc w:val="both"/>
        <w:rPr>
          <w:rFonts w:ascii="Century" w:eastAsia="Times New Roman" w:hAnsi="Century" w:cs="Calibri"/>
          <w:lang w:eastAsia="en-US"/>
        </w:rPr>
      </w:pPr>
    </w:p>
    <w:p w14:paraId="1C27D6A6" w14:textId="77777777" w:rsidR="00D66D49" w:rsidRPr="00D66D49" w:rsidRDefault="00D66D49" w:rsidP="00D65097">
      <w:pPr>
        <w:numPr>
          <w:ilvl w:val="0"/>
          <w:numId w:val="4"/>
        </w:numPr>
        <w:spacing w:after="200"/>
        <w:ind w:left="567" w:hanging="567"/>
        <w:jc w:val="both"/>
        <w:rPr>
          <w:rFonts w:ascii="Century" w:eastAsia="Times New Roman" w:hAnsi="Century" w:cs="Calibri Light"/>
          <w:b/>
          <w:sz w:val="28"/>
          <w:szCs w:val="26"/>
        </w:rPr>
      </w:pPr>
      <w:r w:rsidRPr="00D66D49">
        <w:rPr>
          <w:rFonts w:ascii="Century" w:eastAsia="Times New Roman" w:hAnsi="Century" w:cs="Calibri Light"/>
          <w:b/>
          <w:sz w:val="28"/>
          <w:szCs w:val="26"/>
        </w:rPr>
        <w:t xml:space="preserve">Про відмову у наданні дозволу на виготовлення проекту землеустрою щодо відведення земельної ділянки: </w:t>
      </w:r>
    </w:p>
    <w:p w14:paraId="3F626543" w14:textId="77777777" w:rsidR="00D66D49" w:rsidRPr="00D66D49" w:rsidRDefault="00D66D49" w:rsidP="00D65097">
      <w:pPr>
        <w:numPr>
          <w:ilvl w:val="2"/>
          <w:numId w:val="4"/>
        </w:numPr>
        <w:spacing w:after="200"/>
        <w:jc w:val="both"/>
        <w:rPr>
          <w:rFonts w:ascii="Century" w:eastAsia="Times New Roman" w:hAnsi="Century" w:cs="Calibri"/>
          <w:b/>
          <w:sz w:val="26"/>
          <w:szCs w:val="26"/>
        </w:rPr>
      </w:pPr>
      <w:proofErr w:type="spellStart"/>
      <w:r w:rsidRPr="00D66D49">
        <w:rPr>
          <w:rFonts w:ascii="Century" w:eastAsia="Times New Roman" w:hAnsi="Century" w:cs="Calibri"/>
          <w:b/>
          <w:sz w:val="26"/>
          <w:szCs w:val="26"/>
        </w:rPr>
        <w:t>Венгера</w:t>
      </w:r>
      <w:proofErr w:type="spellEnd"/>
      <w:r w:rsidRPr="00D66D49">
        <w:rPr>
          <w:rFonts w:ascii="Century" w:eastAsia="Times New Roman" w:hAnsi="Century" w:cs="Calibri"/>
          <w:b/>
          <w:sz w:val="26"/>
          <w:szCs w:val="26"/>
        </w:rPr>
        <w:t xml:space="preserve"> С.А. </w:t>
      </w:r>
      <w:proofErr w:type="spellStart"/>
      <w:r w:rsidRPr="00D66D49">
        <w:rPr>
          <w:rFonts w:ascii="Century" w:eastAsia="Times New Roman" w:hAnsi="Century" w:cs="Calibri"/>
          <w:sz w:val="26"/>
          <w:szCs w:val="26"/>
        </w:rPr>
        <w:t>пл</w:t>
      </w:r>
      <w:proofErr w:type="spellEnd"/>
      <w:r w:rsidRPr="00D66D49">
        <w:rPr>
          <w:rFonts w:ascii="Century" w:eastAsia="Times New Roman" w:hAnsi="Century" w:cs="Calibri"/>
          <w:sz w:val="26"/>
          <w:szCs w:val="26"/>
        </w:rPr>
        <w:t xml:space="preserve">. 0,0999 га. в м. Городок на вул. </w:t>
      </w:r>
      <w:proofErr w:type="spellStart"/>
      <w:r w:rsidRPr="00D66D49">
        <w:rPr>
          <w:rFonts w:ascii="Century" w:eastAsia="Times New Roman" w:hAnsi="Century" w:cs="Calibri"/>
          <w:sz w:val="26"/>
          <w:szCs w:val="26"/>
        </w:rPr>
        <w:t>Кн.Ольги</w:t>
      </w:r>
      <w:proofErr w:type="spellEnd"/>
      <w:r w:rsidRPr="00D66D49">
        <w:rPr>
          <w:rFonts w:ascii="Century" w:eastAsia="Times New Roman" w:hAnsi="Century" w:cs="Calibri"/>
          <w:sz w:val="26"/>
          <w:szCs w:val="26"/>
        </w:rPr>
        <w:t xml:space="preserve">, 2 «б» </w:t>
      </w:r>
      <w:r w:rsidRPr="00D66D49">
        <w:rPr>
          <w:rFonts w:ascii="Century" w:eastAsia="Times New Roman" w:hAnsi="Century" w:cs="Calibri"/>
        </w:rPr>
        <w:t>для ОЖБ;</w:t>
      </w:r>
    </w:p>
    <w:p w14:paraId="3CD395B4" w14:textId="77777777" w:rsidR="00D66D49" w:rsidRPr="00D66D49" w:rsidRDefault="00D66D49" w:rsidP="00D65097">
      <w:pPr>
        <w:numPr>
          <w:ilvl w:val="0"/>
          <w:numId w:val="4"/>
        </w:numPr>
        <w:spacing w:after="200"/>
        <w:ind w:left="567" w:hanging="567"/>
        <w:jc w:val="both"/>
        <w:rPr>
          <w:rFonts w:ascii="Century" w:eastAsia="Times New Roman" w:hAnsi="Century" w:cs="Calibri Light"/>
          <w:b/>
          <w:sz w:val="28"/>
          <w:szCs w:val="26"/>
        </w:rPr>
      </w:pPr>
      <w:r w:rsidRPr="00D66D49">
        <w:rPr>
          <w:rFonts w:ascii="Century" w:eastAsia="Times New Roman" w:hAnsi="Century" w:cs="Calibri Light"/>
          <w:b/>
          <w:sz w:val="28"/>
          <w:szCs w:val="26"/>
        </w:rPr>
        <w:t>Різне:</w:t>
      </w:r>
    </w:p>
    <w:p w14:paraId="1C22F67B" w14:textId="77777777" w:rsidR="00D66D49" w:rsidRPr="00D66D49" w:rsidRDefault="00D66D49" w:rsidP="00D65097">
      <w:pPr>
        <w:numPr>
          <w:ilvl w:val="2"/>
          <w:numId w:val="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Клок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А.В.</w:t>
      </w:r>
      <w:r w:rsidRPr="00D66D49">
        <w:rPr>
          <w:rFonts w:ascii="Century" w:eastAsia="Times New Roman" w:hAnsi="Century" w:cs="Calibri"/>
          <w:lang w:eastAsia="en-US"/>
        </w:rPr>
        <w:t xml:space="preserve"> про продовження терміну дії договору особистого строкового сервітуту земельної ділянки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0,0040 га. для обслуговування торгового павільйону за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адресою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м. Городок,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В.Чорновола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; </w:t>
      </w:r>
    </w:p>
    <w:p w14:paraId="0456893B" w14:textId="77777777" w:rsidR="00D66D49" w:rsidRPr="00D66D49" w:rsidRDefault="00D66D49" w:rsidP="00D65097">
      <w:pPr>
        <w:numPr>
          <w:ilvl w:val="2"/>
          <w:numId w:val="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Про внесення часткових змін в рішення сесії міської ради № 68 від 22.12.2020 року «Про визначення переліку земельних ділянок для підготовки лотів для продажу у 2021 році  у власність або продажу права оренди на них на земельних торгах (аукціонах) та надання дозволу на виготовлення відповідної документації»</w:t>
      </w:r>
    </w:p>
    <w:p w14:paraId="06DB46EC" w14:textId="77777777" w:rsidR="00D66D49" w:rsidRPr="00D66D49" w:rsidRDefault="00D66D49" w:rsidP="00D65097">
      <w:pPr>
        <w:numPr>
          <w:ilvl w:val="2"/>
          <w:numId w:val="4"/>
        </w:numPr>
        <w:ind w:left="567"/>
        <w:jc w:val="both"/>
        <w:rPr>
          <w:rFonts w:ascii="Century" w:eastAsia="Times New Roman" w:hAnsi="Century" w:cs="Calibri"/>
          <w:b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Про продаж права оренди земельної ділянки комунальної власності на земельних торгах у формі аукціону для розміщення та експлуатації об'єктів дорожнього сервісу, яка розташована у с. Долиняни вул. Окружна, на території, Городоцької міської ради;</w:t>
      </w:r>
      <w:r w:rsidRPr="00D66D49">
        <w:rPr>
          <w:rFonts w:ascii="Century" w:eastAsia="Times New Roman" w:hAnsi="Century" w:cs="Calibri"/>
          <w:b/>
          <w:lang w:eastAsia="en-US"/>
        </w:rPr>
        <w:t xml:space="preserve"> </w:t>
      </w:r>
    </w:p>
    <w:p w14:paraId="253C7ED6" w14:textId="77777777" w:rsidR="00D66D49" w:rsidRPr="00D66D49" w:rsidRDefault="00D66D49" w:rsidP="00D65097">
      <w:pPr>
        <w:numPr>
          <w:ilvl w:val="2"/>
          <w:numId w:val="4"/>
        </w:numPr>
        <w:ind w:left="567"/>
        <w:jc w:val="both"/>
        <w:rPr>
          <w:rFonts w:ascii="Century" w:eastAsia="Times New Roman" w:hAnsi="Century" w:cs="Calibri"/>
          <w:b/>
          <w:lang w:eastAsia="en-US"/>
        </w:rPr>
      </w:pPr>
      <w:r w:rsidRPr="00D66D49">
        <w:rPr>
          <w:rFonts w:ascii="Century" w:eastAsia="Times New Roman" w:hAnsi="Century"/>
          <w:bCs/>
          <w:color w:val="000000"/>
          <w:szCs w:val="28"/>
          <w:lang w:eastAsia="en-US"/>
        </w:rPr>
        <w:t xml:space="preserve">Про продаж права оренди земельної ділянки сільськогосподарського призначення для ведення товарного сільськогосподарського виробництва (КВЦПЗ 01.01) площею 10,6042га, що розташована на території Городоцької міської ради (за межами населеного пункту), яка є правонаступником </w:t>
      </w:r>
      <w:proofErr w:type="spellStart"/>
      <w:r w:rsidRPr="00D66D49">
        <w:rPr>
          <w:rFonts w:ascii="Century" w:eastAsia="Times New Roman" w:hAnsi="Century"/>
          <w:bCs/>
          <w:color w:val="000000"/>
          <w:szCs w:val="28"/>
          <w:lang w:eastAsia="en-US"/>
        </w:rPr>
        <w:t>Тучапської</w:t>
      </w:r>
      <w:proofErr w:type="spellEnd"/>
      <w:r w:rsidRPr="00D66D49">
        <w:rPr>
          <w:rFonts w:ascii="Century" w:eastAsia="Times New Roman" w:hAnsi="Century"/>
          <w:bCs/>
          <w:color w:val="000000"/>
          <w:szCs w:val="28"/>
          <w:lang w:eastAsia="en-US"/>
        </w:rPr>
        <w:t xml:space="preserve"> сільської ради, Городоцького району, Львівської області, кадастровий номер: 4620989100:04:000:0009,  на земельних торгах у формі аукціону</w:t>
      </w:r>
      <w:r w:rsidRPr="00D66D49">
        <w:rPr>
          <w:rFonts w:ascii="Century" w:eastAsia="Times New Roman" w:hAnsi="Century" w:cs="Calibri"/>
          <w:lang w:eastAsia="en-US"/>
        </w:rPr>
        <w:t>;</w:t>
      </w:r>
    </w:p>
    <w:p w14:paraId="1CDAACF0" w14:textId="77777777" w:rsidR="00D66D49" w:rsidRPr="00D66D49" w:rsidRDefault="00D66D49" w:rsidP="00D65097">
      <w:pPr>
        <w:numPr>
          <w:ilvl w:val="2"/>
          <w:numId w:val="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Бурчак Г.М.</w:t>
      </w:r>
      <w:r w:rsidRPr="00D66D49">
        <w:rPr>
          <w:rFonts w:ascii="Century" w:eastAsia="Times New Roman" w:hAnsi="Century" w:cs="Calibri"/>
          <w:lang w:eastAsia="en-US"/>
        </w:rPr>
        <w:t xml:space="preserve"> про внесення змін в рішення сесії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Мшанської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сільської ради №516 від 16.12.2019 року.</w:t>
      </w:r>
    </w:p>
    <w:p w14:paraId="0C293AD3" w14:textId="77777777" w:rsidR="00D66D49" w:rsidRPr="00D66D49" w:rsidRDefault="00D66D49" w:rsidP="00D65097">
      <w:pPr>
        <w:numPr>
          <w:ilvl w:val="2"/>
          <w:numId w:val="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Чуплак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Р</w:t>
      </w:r>
      <w:r w:rsidRPr="00D66D49">
        <w:rPr>
          <w:rFonts w:ascii="Century" w:eastAsia="Times New Roman" w:hAnsi="Century" w:cs="Calibri"/>
          <w:lang w:eastAsia="en-US"/>
        </w:rPr>
        <w:t>.І. про внесення змін в рішення сесії Городоцької міської ради №2827 від 29.05.2020 року.</w:t>
      </w:r>
    </w:p>
    <w:p w14:paraId="24C256A5" w14:textId="77777777" w:rsidR="00D66D49" w:rsidRPr="00D66D49" w:rsidRDefault="00D66D49" w:rsidP="00D65097">
      <w:pPr>
        <w:numPr>
          <w:ilvl w:val="2"/>
          <w:numId w:val="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lastRenderedPageBreak/>
        <w:t>Буйни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М.І.</w:t>
      </w:r>
      <w:r w:rsidRPr="00D66D49">
        <w:rPr>
          <w:rFonts w:ascii="Century" w:eastAsia="Times New Roman" w:hAnsi="Century" w:cs="Calibri"/>
          <w:lang w:eastAsia="en-US"/>
        </w:rPr>
        <w:t xml:space="preserve"> про внесення змін в рішення сесії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Мшанської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сільської ради №16 від 19.10.2017 року.</w:t>
      </w:r>
    </w:p>
    <w:p w14:paraId="4E82AEF0" w14:textId="77777777" w:rsidR="00D66D49" w:rsidRPr="00D66D49" w:rsidRDefault="00D66D49" w:rsidP="00D66D49">
      <w:pPr>
        <w:ind w:left="850" w:hanging="360"/>
        <w:jc w:val="both"/>
        <w:rPr>
          <w:rFonts w:ascii="Century" w:eastAsia="Times New Roman" w:hAnsi="Century" w:cs="Calibri"/>
          <w:lang w:eastAsia="en-US"/>
        </w:rPr>
      </w:pPr>
    </w:p>
    <w:p w14:paraId="067E1378" w14:textId="77777777" w:rsidR="00D66D49" w:rsidRPr="00D66D49" w:rsidRDefault="00D66D49" w:rsidP="00D65097">
      <w:pPr>
        <w:numPr>
          <w:ilvl w:val="0"/>
          <w:numId w:val="10"/>
        </w:numPr>
        <w:contextualSpacing/>
        <w:jc w:val="both"/>
        <w:rPr>
          <w:rFonts w:ascii="Century" w:eastAsia="Times New Roman" w:hAnsi="Century" w:cs="Calibri Light"/>
          <w:b/>
          <w:sz w:val="28"/>
          <w:szCs w:val="26"/>
        </w:rPr>
      </w:pPr>
      <w:r w:rsidRPr="00D66D49">
        <w:rPr>
          <w:rFonts w:ascii="Century" w:eastAsia="Times New Roman" w:hAnsi="Century" w:cs="Calibri Light"/>
          <w:b/>
          <w:sz w:val="28"/>
          <w:szCs w:val="26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індивідуального садівництва, індивідуального дачного будівництва та ведення особистого селянського господарства (учасникам АТО):</w:t>
      </w:r>
    </w:p>
    <w:p w14:paraId="2DBD93C0" w14:textId="77777777" w:rsidR="00D66D49" w:rsidRPr="00D66D49" w:rsidRDefault="00D66D49" w:rsidP="00D66D49">
      <w:pPr>
        <w:ind w:left="173" w:hanging="457"/>
        <w:contextualSpacing/>
        <w:jc w:val="both"/>
        <w:rPr>
          <w:rFonts w:ascii="Century" w:eastAsia="Times New Roman" w:hAnsi="Century" w:cs="Calibri"/>
        </w:rPr>
      </w:pPr>
    </w:p>
    <w:p w14:paraId="5CD9E638" w14:textId="77777777" w:rsidR="00D66D49" w:rsidRPr="00D66D49" w:rsidRDefault="00D66D49" w:rsidP="00D65097">
      <w:pPr>
        <w:numPr>
          <w:ilvl w:val="0"/>
          <w:numId w:val="6"/>
        </w:numPr>
        <w:ind w:left="567" w:hanging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b/>
          <w:lang w:eastAsia="en-US"/>
        </w:rPr>
        <w:t>Гавриляк</w:t>
      </w:r>
      <w:proofErr w:type="spellEnd"/>
      <w:r w:rsidRPr="00D66D49">
        <w:rPr>
          <w:rFonts w:ascii="Century" w:eastAsia="Times New Roman" w:hAnsi="Century" w:cs="Calibri"/>
          <w:b/>
          <w:lang w:eastAsia="en-US"/>
        </w:rPr>
        <w:t xml:space="preserve"> Я.М.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1,5700 га на території Городоцької міської ради для ведення ОСГ;</w:t>
      </w:r>
    </w:p>
    <w:p w14:paraId="2E61D866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індивідуального дачного будівництва:</w:t>
      </w:r>
    </w:p>
    <w:p w14:paraId="7AB783AA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mbria"/>
          <w:lang w:eastAsia="en-US"/>
        </w:rPr>
        <w:t>Сарвас</w:t>
      </w:r>
      <w:proofErr w:type="spellEnd"/>
      <w:r w:rsidRPr="00D66D49">
        <w:rPr>
          <w:rFonts w:ascii="Century" w:eastAsia="Times New Roman" w:hAnsi="Century"/>
          <w:lang w:eastAsia="en-US"/>
        </w:rPr>
        <w:t xml:space="preserve"> </w:t>
      </w:r>
      <w:r w:rsidRPr="00D66D49">
        <w:rPr>
          <w:rFonts w:ascii="Century" w:eastAsia="Times New Roman" w:hAnsi="Century" w:cs="Cambria"/>
          <w:lang w:eastAsia="en-US"/>
        </w:rPr>
        <w:t>О</w:t>
      </w:r>
      <w:r w:rsidRPr="00D66D49">
        <w:rPr>
          <w:rFonts w:ascii="Century" w:eastAsia="Times New Roman" w:hAnsi="Century"/>
          <w:lang w:eastAsia="en-US"/>
        </w:rPr>
        <w:t>.</w:t>
      </w:r>
      <w:r w:rsidRPr="00D66D49">
        <w:rPr>
          <w:rFonts w:ascii="Century" w:eastAsia="Times New Roman" w:hAnsi="Century" w:cs="Cambria"/>
          <w:lang w:eastAsia="en-US"/>
        </w:rPr>
        <w:t>А</w:t>
      </w:r>
      <w:r w:rsidRPr="00D66D49">
        <w:rPr>
          <w:rFonts w:ascii="Century" w:eastAsia="Times New Roman" w:hAnsi="Century"/>
          <w:lang w:eastAsia="en-US"/>
        </w:rPr>
        <w:t xml:space="preserve">. </w:t>
      </w:r>
      <w:proofErr w:type="spellStart"/>
      <w:r w:rsidRPr="00D66D49">
        <w:rPr>
          <w:rFonts w:ascii="Century" w:eastAsia="Times New Roman" w:hAnsi="Century" w:cs="Cambria"/>
          <w:lang w:eastAsia="en-US"/>
        </w:rPr>
        <w:t>пл</w:t>
      </w:r>
      <w:proofErr w:type="spellEnd"/>
      <w:r w:rsidRPr="00D66D49">
        <w:rPr>
          <w:rFonts w:ascii="Century" w:eastAsia="Times New Roman" w:hAnsi="Century"/>
          <w:lang w:eastAsia="en-US"/>
        </w:rPr>
        <w:t xml:space="preserve">. 0,1000 </w:t>
      </w:r>
      <w:r w:rsidRPr="00D66D49">
        <w:rPr>
          <w:rFonts w:ascii="Century" w:eastAsia="Times New Roman" w:hAnsi="Century" w:cs="Cambria"/>
          <w:lang w:eastAsia="en-US"/>
        </w:rPr>
        <w:t>га</w:t>
      </w:r>
      <w:r w:rsidRPr="00D66D49">
        <w:rPr>
          <w:rFonts w:ascii="Century" w:eastAsia="Times New Roman" w:hAnsi="Century"/>
          <w:lang w:eastAsia="en-US"/>
        </w:rPr>
        <w:t xml:space="preserve">. </w:t>
      </w:r>
      <w:r w:rsidRPr="00D66D49">
        <w:rPr>
          <w:rFonts w:ascii="Century" w:eastAsia="Times New Roman" w:hAnsi="Century" w:cs="Cambria"/>
          <w:lang w:eastAsia="en-US"/>
        </w:rPr>
        <w:t>в</w:t>
      </w:r>
      <w:r w:rsidRPr="00D66D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mbria"/>
          <w:lang w:eastAsia="en-US"/>
        </w:rPr>
        <w:t>ур</w:t>
      </w:r>
      <w:proofErr w:type="spellEnd"/>
      <w:r w:rsidRPr="00D66D49">
        <w:rPr>
          <w:rFonts w:ascii="Century" w:eastAsia="Times New Roman" w:hAnsi="Century"/>
          <w:lang w:eastAsia="en-US"/>
        </w:rPr>
        <w:t>.</w:t>
      </w:r>
      <w:r w:rsidRPr="00D66D49">
        <w:rPr>
          <w:rFonts w:ascii="Century" w:eastAsia="Times New Roman" w:hAnsi="Century" w:cs="MV Boli"/>
          <w:lang w:eastAsia="en-US"/>
        </w:rPr>
        <w:t>«</w:t>
      </w:r>
      <w:r w:rsidRPr="00D66D49">
        <w:rPr>
          <w:rFonts w:ascii="Century" w:eastAsia="Times New Roman" w:hAnsi="Century" w:cs="Cambria"/>
          <w:lang w:eastAsia="en-US"/>
        </w:rPr>
        <w:t>Під</w:t>
      </w:r>
      <w:r w:rsidRPr="00D66D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mbria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/>
          <w:lang w:eastAsia="en-US"/>
        </w:rPr>
        <w:t xml:space="preserve"> </w:t>
      </w:r>
      <w:r w:rsidRPr="00D66D49">
        <w:rPr>
          <w:rFonts w:ascii="Century" w:eastAsia="Times New Roman" w:hAnsi="Century" w:cs="Cambria"/>
          <w:lang w:eastAsia="en-US"/>
        </w:rPr>
        <w:t>лісом</w:t>
      </w:r>
      <w:r w:rsidRPr="00D66D49">
        <w:rPr>
          <w:rFonts w:ascii="Century" w:eastAsia="Times New Roman" w:hAnsi="Century" w:cs="MV Boli"/>
          <w:lang w:eastAsia="en-US"/>
        </w:rPr>
        <w:t>»</w:t>
      </w:r>
      <w:r w:rsidRPr="00D66D49">
        <w:rPr>
          <w:rFonts w:ascii="Century" w:eastAsia="Times New Roman" w:hAnsi="Century"/>
          <w:lang w:eastAsia="en-US"/>
        </w:rPr>
        <w:t xml:space="preserve"> </w:t>
      </w:r>
      <w:r w:rsidRPr="00D66D49">
        <w:rPr>
          <w:rFonts w:ascii="Century" w:eastAsia="Times New Roman" w:hAnsi="Century" w:cs="Cambria"/>
          <w:lang w:eastAsia="en-US"/>
        </w:rPr>
        <w:t>для</w:t>
      </w:r>
      <w:r w:rsidRPr="00D66D49">
        <w:rPr>
          <w:rFonts w:ascii="Century" w:eastAsia="Times New Roman" w:hAnsi="Century"/>
          <w:lang w:eastAsia="en-US"/>
        </w:rPr>
        <w:t xml:space="preserve"> </w:t>
      </w:r>
      <w:r w:rsidRPr="00D66D49">
        <w:rPr>
          <w:rFonts w:ascii="Century" w:eastAsia="Times New Roman" w:hAnsi="Century" w:cs="Cambria"/>
          <w:lang w:eastAsia="en-US"/>
        </w:rPr>
        <w:t>індивідуального</w:t>
      </w:r>
      <w:r w:rsidRPr="00D66D49">
        <w:rPr>
          <w:rFonts w:ascii="Century" w:eastAsia="Times New Roman" w:hAnsi="Century"/>
          <w:lang w:eastAsia="en-US"/>
        </w:rPr>
        <w:t xml:space="preserve"> </w:t>
      </w:r>
      <w:r w:rsidRPr="00D66D49">
        <w:rPr>
          <w:rFonts w:ascii="Century" w:eastAsia="Times New Roman" w:hAnsi="Century" w:cs="Cambria"/>
          <w:lang w:eastAsia="en-US"/>
        </w:rPr>
        <w:t>садівництва;</w:t>
      </w:r>
    </w:p>
    <w:p w14:paraId="6D42FCF4" w14:textId="77777777" w:rsidR="00D66D49" w:rsidRPr="00D66D49" w:rsidRDefault="00D66D49" w:rsidP="00D66D49">
      <w:pPr>
        <w:ind w:left="567" w:hanging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садівництва:</w:t>
      </w:r>
    </w:p>
    <w:p w14:paraId="3DEF0192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Сарвас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О.А.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0,0600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дачного будівництва;</w:t>
      </w:r>
    </w:p>
    <w:p w14:paraId="151C0B4B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Павлюк О.В.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садівництва;</w:t>
      </w:r>
    </w:p>
    <w:p w14:paraId="6FE9FA22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Павлюк А.О.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садівництва;</w:t>
      </w:r>
    </w:p>
    <w:p w14:paraId="7E2DEBE6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Мінтян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О.А.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садівництва;</w:t>
      </w:r>
    </w:p>
    <w:p w14:paraId="42BFD901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Маслиган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І.Б.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садівництва;</w:t>
      </w:r>
    </w:p>
    <w:p w14:paraId="54F4DE58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Пилат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І.Т.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садівництва;</w:t>
      </w:r>
    </w:p>
    <w:p w14:paraId="5102ADC9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Люшенко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О.В.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садівництва;</w:t>
      </w:r>
    </w:p>
    <w:p w14:paraId="6ED1CD5C" w14:textId="77777777" w:rsidR="00D66D49" w:rsidRPr="00D66D49" w:rsidRDefault="00D66D49" w:rsidP="00D65097">
      <w:pPr>
        <w:numPr>
          <w:ilvl w:val="0"/>
          <w:numId w:val="15"/>
        </w:numPr>
        <w:ind w:left="567" w:hanging="283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 Онищук Г.І.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0,1000 га.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ур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.«Під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Цунівським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лісом» для індивідуального садівництва.</w:t>
      </w:r>
    </w:p>
    <w:p w14:paraId="01C03E5B" w14:textId="77777777" w:rsidR="00D66D49" w:rsidRPr="00D66D49" w:rsidRDefault="00D66D49" w:rsidP="00D66D49">
      <w:pPr>
        <w:ind w:left="850"/>
        <w:jc w:val="both"/>
        <w:rPr>
          <w:rFonts w:ascii="Century" w:eastAsia="Times New Roman" w:hAnsi="Century" w:cs="Calibri"/>
          <w:lang w:eastAsia="en-US"/>
        </w:rPr>
      </w:pPr>
    </w:p>
    <w:p w14:paraId="4724ED51" w14:textId="77777777" w:rsidR="00D66D49" w:rsidRPr="00D66D49" w:rsidRDefault="00D66D49" w:rsidP="00D65097">
      <w:pPr>
        <w:numPr>
          <w:ilvl w:val="0"/>
          <w:numId w:val="11"/>
        </w:numPr>
        <w:contextualSpacing/>
        <w:jc w:val="both"/>
        <w:rPr>
          <w:rFonts w:ascii="Century" w:eastAsia="Times New Roman" w:hAnsi="Century" w:cs="Calibri Light"/>
          <w:b/>
          <w:sz w:val="28"/>
          <w:szCs w:val="26"/>
        </w:rPr>
      </w:pPr>
      <w:r w:rsidRPr="00D66D49">
        <w:rPr>
          <w:rFonts w:ascii="Century" w:eastAsia="Times New Roman" w:hAnsi="Century" w:cs="Calibri Light"/>
          <w:b/>
          <w:sz w:val="28"/>
          <w:szCs w:val="26"/>
        </w:rPr>
        <w:t>Про затвердження технічної документації про нормативну грошову оцінку земель для надання в оренду ТзОВ «ЯВОРІВ ЕНЕРГО» для розміщення, будівництва, експлуатації та обслуговування будівель і споруд об’єктів передачі електричної та теплової енергії та погодження встановлення річної орендної плати в розмірі не менше 10% від НГО:</w:t>
      </w:r>
    </w:p>
    <w:p w14:paraId="6EB12879" w14:textId="77777777" w:rsidR="00D66D49" w:rsidRPr="00D66D49" w:rsidRDefault="00D66D49" w:rsidP="00D66D49">
      <w:pPr>
        <w:contextualSpacing/>
        <w:jc w:val="both"/>
        <w:rPr>
          <w:rFonts w:ascii="Century" w:eastAsia="Times New Roman" w:hAnsi="Century" w:cs="Calibri Light"/>
          <w:b/>
          <w:sz w:val="26"/>
          <w:szCs w:val="26"/>
        </w:rPr>
      </w:pPr>
    </w:p>
    <w:p w14:paraId="1D6A97F4" w14:textId="77777777" w:rsidR="00D66D49" w:rsidRPr="00D66D49" w:rsidRDefault="00D66D49" w:rsidP="00D65097">
      <w:pPr>
        <w:numPr>
          <w:ilvl w:val="0"/>
          <w:numId w:val="8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1439,00 грн.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Городоцької міської ради (за межами населеного пункту);</w:t>
      </w:r>
    </w:p>
    <w:p w14:paraId="1D5437FF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lastRenderedPageBreak/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1510,00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1510,00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242,00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0,0004 га. в розмірі 242,00 грн., в с. Тучапи Городоцької міської ради (за межами населеного пункту);</w:t>
      </w:r>
    </w:p>
    <w:p w14:paraId="42F4E8A2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238,00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238,00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0,0004 га. в розмірі 238,00 грн., в с. Тучапи Городоцької міської ради (за межами населеного пункту);</w:t>
      </w:r>
    </w:p>
    <w:p w14:paraId="488D7521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0,0004 га. в розмірі 248,00 грн., в с. Тучапи Городоцької міської ради (за межами населеного пункту;</w:t>
      </w:r>
    </w:p>
    <w:p w14:paraId="75D34A80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1431,00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229,00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1431,00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0,0025 га. в розмірі 1431,00 грн., в с. Тучапи Городоцької міської ради (за межами населеного пункту;</w:t>
      </w:r>
    </w:p>
    <w:p w14:paraId="45DE16B2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1,0000 га. в розмірі 604 056,00 грн., в с. Тучапи Городоцької міської ради (за межами населеного пункту;</w:t>
      </w:r>
    </w:p>
    <w:p w14:paraId="741990CA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273,00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273,00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1706,00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273,00 грн.,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Городоцької міської ради (за межами населеного пункту);</w:t>
      </w:r>
    </w:p>
    <w:p w14:paraId="13D48554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1597,00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256,00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256,00 грн.,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Городоцької міської ради (за межами населеного пункту;</w:t>
      </w:r>
    </w:p>
    <w:p w14:paraId="5B0BA960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273,00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273,00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1706,00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273,00 грн.,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Городоцької міської ради (за межами населеного пункту; </w:t>
      </w:r>
    </w:p>
    <w:p w14:paraId="696DBB1D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258,00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258,00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258,00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0,00,025 га. в розмірі 1611,00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258,00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258,00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258,00 грн.,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Городоцької міської ради (за межами населеного пункту); </w:t>
      </w:r>
    </w:p>
    <w:p w14:paraId="31B02F50" w14:textId="77777777" w:rsidR="00D66D49" w:rsidRPr="00D66D49" w:rsidRDefault="00D66D49" w:rsidP="00D66D49">
      <w:pPr>
        <w:ind w:left="567" w:hanging="360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b/>
          <w:lang w:eastAsia="en-US"/>
        </w:rPr>
        <w:t>ТзОВ «ЯВОРІВ ЕНЕРГО»</w:t>
      </w:r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274,00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0,0025 га. в розмірі 1713,00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274,00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274,00 грн.,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0,0004 га. в розмірі 274,00 грн.,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Городоцької міської ради (за межами населеного пункту).</w:t>
      </w:r>
    </w:p>
    <w:p w14:paraId="4F13D97E" w14:textId="77777777" w:rsidR="00D66D49" w:rsidRPr="00D66D49" w:rsidRDefault="00D66D49" w:rsidP="00D66D49">
      <w:pPr>
        <w:ind w:left="207"/>
        <w:jc w:val="both"/>
        <w:rPr>
          <w:rFonts w:ascii="Century" w:eastAsia="Times New Roman" w:hAnsi="Century" w:cs="Calibri"/>
          <w:b/>
          <w:lang w:eastAsia="en-US"/>
        </w:rPr>
      </w:pPr>
    </w:p>
    <w:p w14:paraId="478B90E9" w14:textId="77777777" w:rsidR="00D66D49" w:rsidRPr="00D66D49" w:rsidRDefault="00D66D49" w:rsidP="00D65097">
      <w:pPr>
        <w:numPr>
          <w:ilvl w:val="0"/>
          <w:numId w:val="12"/>
        </w:numPr>
        <w:spacing w:after="200" w:line="276" w:lineRule="auto"/>
        <w:jc w:val="both"/>
        <w:rPr>
          <w:rFonts w:ascii="Century" w:eastAsia="Times New Roman" w:hAnsi="Century" w:cs="Calibri Light"/>
          <w:b/>
          <w:sz w:val="28"/>
          <w:szCs w:val="26"/>
        </w:rPr>
      </w:pPr>
      <w:r w:rsidRPr="00D66D49">
        <w:rPr>
          <w:rFonts w:ascii="Century" w:eastAsia="Times New Roman" w:hAnsi="Century" w:cs="Calibri Light"/>
          <w:b/>
          <w:sz w:val="28"/>
          <w:szCs w:val="26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місцевості):</w:t>
      </w:r>
    </w:p>
    <w:p w14:paraId="50432830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Мурському</w:t>
      </w:r>
      <w:proofErr w:type="spellEnd"/>
      <w:r w:rsidRPr="00D66D49">
        <w:rPr>
          <w:rFonts w:ascii="Century" w:eastAsia="Times New Roman" w:hAnsi="Century" w:cs="Calibri"/>
        </w:rPr>
        <w:t xml:space="preserve"> Мирославу Миколайовичу на території Городоцької </w:t>
      </w:r>
      <w:proofErr w:type="spellStart"/>
      <w:r w:rsidRPr="00D66D49">
        <w:rPr>
          <w:rFonts w:ascii="Century" w:eastAsia="Times New Roman" w:hAnsi="Century" w:cs="Calibri"/>
        </w:rPr>
        <w:t>м.р</w:t>
      </w:r>
      <w:proofErr w:type="spellEnd"/>
      <w:r w:rsidRPr="00D66D49">
        <w:rPr>
          <w:rFonts w:ascii="Century" w:eastAsia="Times New Roman" w:hAnsi="Century" w:cs="Calibri"/>
        </w:rPr>
        <w:t>. пл.1,0325 га для ведення товарного сільськогосподарського виробництва</w:t>
      </w:r>
    </w:p>
    <w:p w14:paraId="3B69A8B5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Майхер</w:t>
      </w:r>
      <w:proofErr w:type="spellEnd"/>
      <w:r w:rsidRPr="00D66D49">
        <w:rPr>
          <w:rFonts w:ascii="Century" w:eastAsia="Times New Roman" w:hAnsi="Century" w:cs="Calibri"/>
        </w:rPr>
        <w:t xml:space="preserve"> Лесі Степанівні на території Городоцької </w:t>
      </w:r>
      <w:proofErr w:type="spellStart"/>
      <w:r w:rsidRPr="00D66D49">
        <w:rPr>
          <w:rFonts w:ascii="Century" w:eastAsia="Times New Roman" w:hAnsi="Century" w:cs="Calibri"/>
        </w:rPr>
        <w:t>м.р</w:t>
      </w:r>
      <w:proofErr w:type="spellEnd"/>
      <w:r w:rsidRPr="00D66D49">
        <w:rPr>
          <w:rFonts w:ascii="Century" w:eastAsia="Times New Roman" w:hAnsi="Century" w:cs="Calibri"/>
        </w:rPr>
        <w:t>. пл.0,83 га для ведення товарного сільськогосподарського виробництва</w:t>
      </w:r>
    </w:p>
    <w:p w14:paraId="5F79F77A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Серант</w:t>
      </w:r>
      <w:proofErr w:type="spellEnd"/>
      <w:r w:rsidRPr="00D66D49">
        <w:rPr>
          <w:rFonts w:ascii="Century" w:eastAsia="Times New Roman" w:hAnsi="Century" w:cs="Calibri"/>
        </w:rPr>
        <w:t xml:space="preserve"> Марії Дмитрівні на території с. Угри пл.1,2513 га для ведення товарного сільськогосподарського виробництва</w:t>
      </w:r>
    </w:p>
    <w:p w14:paraId="6517E759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Уціник</w:t>
      </w:r>
      <w:proofErr w:type="spellEnd"/>
      <w:r w:rsidRPr="00D66D49">
        <w:rPr>
          <w:rFonts w:ascii="Century" w:eastAsia="Times New Roman" w:hAnsi="Century" w:cs="Calibri"/>
        </w:rPr>
        <w:t xml:space="preserve"> Дарії Василівні в с. Градівка площами 0,1177 га та 1,2079 га Для ведення товарного сільськогосподарського виробництва</w:t>
      </w:r>
    </w:p>
    <w:p w14:paraId="61132DFA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lastRenderedPageBreak/>
        <w:t>Мох Оксані Романівні (1/4) ,</w:t>
      </w:r>
      <w:proofErr w:type="spellStart"/>
      <w:r w:rsidRPr="00D66D49">
        <w:rPr>
          <w:rFonts w:ascii="Century" w:eastAsia="Times New Roman" w:hAnsi="Century" w:cs="Calibri"/>
        </w:rPr>
        <w:t>Себало</w:t>
      </w:r>
      <w:proofErr w:type="spellEnd"/>
      <w:r w:rsidRPr="00D66D49">
        <w:rPr>
          <w:rFonts w:ascii="Century" w:eastAsia="Times New Roman" w:hAnsi="Century" w:cs="Calibri"/>
        </w:rPr>
        <w:t xml:space="preserve"> Катерині Ільківні (1/2) та </w:t>
      </w:r>
      <w:proofErr w:type="spellStart"/>
      <w:r w:rsidRPr="00D66D49">
        <w:rPr>
          <w:rFonts w:ascii="Century" w:eastAsia="Times New Roman" w:hAnsi="Century" w:cs="Calibri"/>
        </w:rPr>
        <w:t>Хараборі</w:t>
      </w:r>
      <w:proofErr w:type="spellEnd"/>
      <w:r w:rsidRPr="00D66D49">
        <w:rPr>
          <w:rFonts w:ascii="Century" w:eastAsia="Times New Roman" w:hAnsi="Century" w:cs="Calibri"/>
        </w:rPr>
        <w:t xml:space="preserve"> Ользі Романівні (1/4) в с. Угри площею 1,0146 га для ведення товарного сільськогосподарського виробництва</w:t>
      </w:r>
    </w:p>
    <w:p w14:paraId="37D7B832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Шльомській</w:t>
      </w:r>
      <w:proofErr w:type="spellEnd"/>
      <w:r w:rsidRPr="00D66D49">
        <w:rPr>
          <w:rFonts w:ascii="Century" w:eastAsia="Times New Roman" w:hAnsi="Century" w:cs="Calibri"/>
        </w:rPr>
        <w:t xml:space="preserve"> Любові Ярославівні в м. Городок, </w:t>
      </w:r>
      <w:proofErr w:type="spellStart"/>
      <w:r w:rsidRPr="00D66D49">
        <w:rPr>
          <w:rFonts w:ascii="Century" w:eastAsia="Times New Roman" w:hAnsi="Century" w:cs="Calibri"/>
        </w:rPr>
        <w:t>ву</w:t>
      </w:r>
      <w:proofErr w:type="spellEnd"/>
      <w:r w:rsidRPr="00D66D49">
        <w:rPr>
          <w:rFonts w:ascii="Century" w:eastAsia="Times New Roman" w:hAnsi="Century" w:cs="Calibri"/>
        </w:rPr>
        <w:t>. Виговського І., 13 площею 0,0536 га для будівництва і обслуговування житлового будинку, господарських будівель і споруд</w:t>
      </w:r>
    </w:p>
    <w:p w14:paraId="69C230FA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Денькович</w:t>
      </w:r>
      <w:proofErr w:type="spellEnd"/>
      <w:r w:rsidRPr="00D66D49">
        <w:rPr>
          <w:rFonts w:ascii="Century" w:eastAsia="Times New Roman" w:hAnsi="Century" w:cs="Calibri"/>
        </w:rPr>
        <w:t xml:space="preserve"> Марії Іванівні в с. Добряни, вул. </w:t>
      </w:r>
      <w:proofErr w:type="spellStart"/>
      <w:r w:rsidRPr="00D66D49">
        <w:rPr>
          <w:rFonts w:ascii="Century" w:eastAsia="Times New Roman" w:hAnsi="Century" w:cs="Calibri"/>
        </w:rPr>
        <w:t>Топольна</w:t>
      </w:r>
      <w:proofErr w:type="spellEnd"/>
      <w:r w:rsidRPr="00D66D49">
        <w:rPr>
          <w:rFonts w:ascii="Century" w:eastAsia="Times New Roman" w:hAnsi="Century" w:cs="Calibri"/>
        </w:rPr>
        <w:t>, буд. 16 площею 0,129 га для будівництва і обслуговування житлового будинку, господарських будівель і споруд</w:t>
      </w:r>
    </w:p>
    <w:p w14:paraId="59DDC65A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Фітак</w:t>
      </w:r>
      <w:proofErr w:type="spellEnd"/>
      <w:r w:rsidRPr="00D66D49">
        <w:rPr>
          <w:rFonts w:ascii="Century" w:eastAsia="Times New Roman" w:hAnsi="Century" w:cs="Calibri"/>
        </w:rPr>
        <w:t xml:space="preserve"> Тарасу Михайловичу в м. Городок, вул. Івана Франка, 228 площею 0,0642 га. для будівництва і обслуговування житлового будинку, господарських будівель і споруд</w:t>
      </w:r>
    </w:p>
    <w:p w14:paraId="2C0F5B3D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Кушнір Ользі Степанівні в с. </w:t>
      </w:r>
      <w:proofErr w:type="spellStart"/>
      <w:r w:rsidRPr="00D66D49">
        <w:rPr>
          <w:rFonts w:ascii="Century" w:eastAsia="Times New Roman" w:hAnsi="Century" w:cs="Calibri"/>
        </w:rPr>
        <w:t>Родатичі</w:t>
      </w:r>
      <w:proofErr w:type="spellEnd"/>
      <w:r w:rsidRPr="00D66D49">
        <w:rPr>
          <w:rFonts w:ascii="Century" w:eastAsia="Times New Roman" w:hAnsi="Century" w:cs="Calibri"/>
        </w:rPr>
        <w:t xml:space="preserve"> вул. Нова, 8 площею 0,1083 га для будівництва і обслуговування житлового будинку, господарських будівель і споруд</w:t>
      </w:r>
    </w:p>
    <w:p w14:paraId="642C0641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>Шуті Ганні Теодорівні в с. Любовичі, вул. Садова, 13 площею 0,25 га для будівництва і обслуговування житлового будинку, господарських будівель і споруд</w:t>
      </w:r>
    </w:p>
    <w:p w14:paraId="07F8D651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Труш</w:t>
      </w:r>
      <w:proofErr w:type="spellEnd"/>
      <w:r w:rsidRPr="00D66D49">
        <w:rPr>
          <w:rFonts w:ascii="Century" w:eastAsia="Times New Roman" w:hAnsi="Century" w:cs="Calibri"/>
        </w:rPr>
        <w:t xml:space="preserve"> Ользі Олексіївні в м. Городок, вул. Виговського,11 площею 0,0506 га для будівництва і обслуговування житлового будинку, господарських будівель і споруд</w:t>
      </w:r>
    </w:p>
    <w:p w14:paraId="704287B6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Леган</w:t>
      </w:r>
      <w:proofErr w:type="spellEnd"/>
      <w:r w:rsidRPr="00D66D49">
        <w:rPr>
          <w:rFonts w:ascii="Century" w:eastAsia="Times New Roman" w:hAnsi="Century" w:cs="Calibri"/>
        </w:rPr>
        <w:t xml:space="preserve"> Ользі Орестівні в м. Городок, вул. Мартовича, 19 площею 0,0825 га для будівництва і обслуговування житлового будинку, господарських будівель і споруд</w:t>
      </w:r>
    </w:p>
    <w:p w14:paraId="435D4A5A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Музиці Михайлу Івановичу в с. </w:t>
      </w:r>
      <w:proofErr w:type="spellStart"/>
      <w:r w:rsidRPr="00D66D49">
        <w:rPr>
          <w:rFonts w:ascii="Century" w:eastAsia="Times New Roman" w:hAnsi="Century" w:cs="Calibri"/>
        </w:rPr>
        <w:t>Шоломиничі</w:t>
      </w:r>
      <w:proofErr w:type="spellEnd"/>
      <w:r w:rsidRPr="00D66D49">
        <w:rPr>
          <w:rFonts w:ascii="Century" w:eastAsia="Times New Roman" w:hAnsi="Century" w:cs="Calibri"/>
        </w:rPr>
        <w:t>, вул. Добрянська, буд.61 площею 0,25 га для будівництва і обслуговування житлового будинку, господарських будівель і споруд</w:t>
      </w:r>
    </w:p>
    <w:p w14:paraId="6CFA34A3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Процишин</w:t>
      </w:r>
      <w:proofErr w:type="spellEnd"/>
      <w:r w:rsidRPr="00D66D49">
        <w:rPr>
          <w:rFonts w:ascii="Century" w:eastAsia="Times New Roman" w:hAnsi="Century" w:cs="Calibri"/>
        </w:rPr>
        <w:t xml:space="preserve"> Софії Матвіївні в с. Побережне, вул. Зарічна, 5 площею 0,1424 га для будівництва і обслуговування житлового будинку, господарських будівель і споруд</w:t>
      </w:r>
    </w:p>
    <w:p w14:paraId="55C2382A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Грех</w:t>
      </w:r>
      <w:proofErr w:type="spellEnd"/>
      <w:r w:rsidRPr="00D66D49">
        <w:rPr>
          <w:rFonts w:ascii="Century" w:eastAsia="Times New Roman" w:hAnsi="Century" w:cs="Calibri"/>
        </w:rPr>
        <w:t xml:space="preserve"> Володимиру Івановичу в с. </w:t>
      </w:r>
      <w:proofErr w:type="spellStart"/>
      <w:r w:rsidRPr="00D66D49">
        <w:rPr>
          <w:rFonts w:ascii="Century" w:eastAsia="Times New Roman" w:hAnsi="Century" w:cs="Calibri"/>
        </w:rPr>
        <w:t>Черляни</w:t>
      </w:r>
      <w:proofErr w:type="spellEnd"/>
      <w:r w:rsidRPr="00D66D49">
        <w:rPr>
          <w:rFonts w:ascii="Century" w:eastAsia="Times New Roman" w:hAnsi="Century" w:cs="Calibri"/>
        </w:rPr>
        <w:t>, вул. 9-го Травня, 80 площею 0,1864 га для будівництва і обслуговування житлового будинку, господарських будівель і споруд</w:t>
      </w:r>
    </w:p>
    <w:p w14:paraId="16F19347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Шніцар</w:t>
      </w:r>
      <w:proofErr w:type="spellEnd"/>
      <w:r w:rsidRPr="00D66D49">
        <w:rPr>
          <w:rFonts w:ascii="Century" w:eastAsia="Times New Roman" w:hAnsi="Century" w:cs="Calibri"/>
        </w:rPr>
        <w:t xml:space="preserve"> Софії Стефанівні в с. Галичани, вул. Цвітна, 7 площею 0,1608 га для будівництва і обслуговування житлового будинку, господарських будівель і споруд</w:t>
      </w:r>
    </w:p>
    <w:p w14:paraId="4CABD379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Снось</w:t>
      </w:r>
      <w:proofErr w:type="spellEnd"/>
      <w:r w:rsidRPr="00D66D49">
        <w:rPr>
          <w:rFonts w:ascii="Century" w:eastAsia="Times New Roman" w:hAnsi="Century" w:cs="Calibri"/>
        </w:rPr>
        <w:t xml:space="preserve"> Наталії Володимирівні в с. </w:t>
      </w:r>
      <w:proofErr w:type="spellStart"/>
      <w:r w:rsidRPr="00D66D49">
        <w:rPr>
          <w:rFonts w:ascii="Century" w:eastAsia="Times New Roman" w:hAnsi="Century" w:cs="Calibri"/>
        </w:rPr>
        <w:t>Артищів</w:t>
      </w:r>
      <w:proofErr w:type="spellEnd"/>
      <w:r w:rsidRPr="00D66D49">
        <w:rPr>
          <w:rFonts w:ascii="Century" w:eastAsia="Times New Roman" w:hAnsi="Century" w:cs="Calibri"/>
        </w:rPr>
        <w:t>, вул. Польова, 5 площею 0,15 га для будівництва і обслуговування житлового будинку, господарських будівель і споруд</w:t>
      </w:r>
    </w:p>
    <w:p w14:paraId="76DCAA23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Стасюк Галині Миколаївні в с. </w:t>
      </w:r>
      <w:proofErr w:type="spellStart"/>
      <w:r w:rsidRPr="00D66D49">
        <w:rPr>
          <w:rFonts w:ascii="Century" w:eastAsia="Times New Roman" w:hAnsi="Century" w:cs="Calibri"/>
        </w:rPr>
        <w:t>Керниця</w:t>
      </w:r>
      <w:proofErr w:type="spellEnd"/>
      <w:r w:rsidRPr="00D66D49">
        <w:rPr>
          <w:rFonts w:ascii="Century" w:eastAsia="Times New Roman" w:hAnsi="Century" w:cs="Calibri"/>
        </w:rPr>
        <w:t>, вул. Шевченка Т.Г., 216 площею 0,25 га для будівництва і обслуговування житлового будинку, господарських будівель і споруд</w:t>
      </w:r>
    </w:p>
    <w:p w14:paraId="0A77F11C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Галамаю</w:t>
      </w:r>
      <w:proofErr w:type="spellEnd"/>
      <w:r w:rsidRPr="00D66D49">
        <w:rPr>
          <w:rFonts w:ascii="Century" w:eastAsia="Times New Roman" w:hAnsi="Century" w:cs="Calibri"/>
        </w:rPr>
        <w:t xml:space="preserve"> Степану Степановичу в с. </w:t>
      </w:r>
      <w:proofErr w:type="spellStart"/>
      <w:r w:rsidRPr="00D66D49">
        <w:rPr>
          <w:rFonts w:ascii="Century" w:eastAsia="Times New Roman" w:hAnsi="Century" w:cs="Calibri"/>
        </w:rPr>
        <w:t>Керниця</w:t>
      </w:r>
      <w:proofErr w:type="spellEnd"/>
      <w:r w:rsidRPr="00D66D49">
        <w:rPr>
          <w:rFonts w:ascii="Century" w:eastAsia="Times New Roman" w:hAnsi="Century" w:cs="Calibri"/>
        </w:rPr>
        <w:t>, вул. Т.Г. Шевченка, 212а площею 0,2474 га для будівництва і обслуговування житлового будинку, господарських будівель і споруд</w:t>
      </w:r>
    </w:p>
    <w:p w14:paraId="36698455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Легедзі</w:t>
      </w:r>
      <w:proofErr w:type="spellEnd"/>
      <w:r w:rsidRPr="00D66D49">
        <w:rPr>
          <w:rFonts w:ascii="Century" w:eastAsia="Times New Roman" w:hAnsi="Century" w:cs="Calibri"/>
        </w:rPr>
        <w:t xml:space="preserve"> Наталії Іванівні в с. </w:t>
      </w:r>
      <w:proofErr w:type="spellStart"/>
      <w:r w:rsidRPr="00D66D49">
        <w:rPr>
          <w:rFonts w:ascii="Century" w:eastAsia="Times New Roman" w:hAnsi="Century" w:cs="Calibri"/>
        </w:rPr>
        <w:t>Шоломиничі</w:t>
      </w:r>
      <w:proofErr w:type="spellEnd"/>
      <w:r w:rsidRPr="00D66D49">
        <w:rPr>
          <w:rFonts w:ascii="Century" w:eastAsia="Times New Roman" w:hAnsi="Century" w:cs="Calibri"/>
        </w:rPr>
        <w:t>, вул. Добрянська, 10 площею 0,1563 га для будівництва і обслуговування житлового будинку, господарських будівель і споруд</w:t>
      </w:r>
    </w:p>
    <w:p w14:paraId="09067D76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lastRenderedPageBreak/>
        <w:t>Стоділці</w:t>
      </w:r>
      <w:proofErr w:type="spellEnd"/>
      <w:r w:rsidRPr="00D66D49">
        <w:rPr>
          <w:rFonts w:ascii="Century" w:eastAsia="Times New Roman" w:hAnsi="Century" w:cs="Calibri"/>
        </w:rPr>
        <w:t xml:space="preserve"> Сергію Степановичу в с. Галичани, вул. Цвітна, 51 площею 0,25 га для будівництва і обслуговування житлового будинку, господарських будівель і споруд</w:t>
      </w:r>
    </w:p>
    <w:p w14:paraId="5907BD68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Яцків Ганні Федорівні в с. </w:t>
      </w:r>
      <w:proofErr w:type="spellStart"/>
      <w:r w:rsidRPr="00D66D49">
        <w:rPr>
          <w:rFonts w:ascii="Century" w:eastAsia="Times New Roman" w:hAnsi="Century" w:cs="Calibri"/>
        </w:rPr>
        <w:t>Лісновичі</w:t>
      </w:r>
      <w:proofErr w:type="spellEnd"/>
      <w:r w:rsidRPr="00D66D49">
        <w:rPr>
          <w:rFonts w:ascii="Century" w:eastAsia="Times New Roman" w:hAnsi="Century" w:cs="Calibri"/>
        </w:rPr>
        <w:t>, вул. Центральна, 30 площею 0,0577 га для будівництва і обслуговування житлового будинку, господарських будівель і споруд</w:t>
      </w:r>
    </w:p>
    <w:p w14:paraId="18FA18B3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Кіш Надії Михайлівні в с. </w:t>
      </w:r>
      <w:proofErr w:type="spellStart"/>
      <w:r w:rsidRPr="00D66D49">
        <w:rPr>
          <w:rFonts w:ascii="Century" w:eastAsia="Times New Roman" w:hAnsi="Century" w:cs="Calibri"/>
        </w:rPr>
        <w:t>Родатичі</w:t>
      </w:r>
      <w:proofErr w:type="spellEnd"/>
      <w:r w:rsidRPr="00D66D49">
        <w:rPr>
          <w:rFonts w:ascii="Century" w:eastAsia="Times New Roman" w:hAnsi="Century" w:cs="Calibri"/>
        </w:rPr>
        <w:t>, вул. Шевченка, 389 площею 0,0871 га для будівництва і обслуговування житлового будинку, господарських будівель і споруд</w:t>
      </w:r>
    </w:p>
    <w:p w14:paraId="4D923D4E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Гурській</w:t>
      </w:r>
      <w:proofErr w:type="spellEnd"/>
      <w:r w:rsidRPr="00D66D49">
        <w:rPr>
          <w:rFonts w:ascii="Century" w:eastAsia="Times New Roman" w:hAnsi="Century" w:cs="Calibri"/>
        </w:rPr>
        <w:t xml:space="preserve"> Ірині Стефанівні в с. </w:t>
      </w:r>
      <w:proofErr w:type="spellStart"/>
      <w:r w:rsidRPr="00D66D49">
        <w:rPr>
          <w:rFonts w:ascii="Century" w:eastAsia="Times New Roman" w:hAnsi="Century" w:cs="Calibri"/>
        </w:rPr>
        <w:t>Родатичі</w:t>
      </w:r>
      <w:proofErr w:type="spellEnd"/>
      <w:r w:rsidRPr="00D66D49">
        <w:rPr>
          <w:rFonts w:ascii="Century" w:eastAsia="Times New Roman" w:hAnsi="Century" w:cs="Calibri"/>
        </w:rPr>
        <w:t>, вул. Шевченка, 33 площею 0,1558 га для будівництва і обслуговування житлового будинку, господарських будівель і споруд</w:t>
      </w:r>
    </w:p>
    <w:p w14:paraId="7E46AE9A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Кульгавець</w:t>
      </w:r>
      <w:proofErr w:type="spellEnd"/>
      <w:r w:rsidRPr="00D66D49">
        <w:rPr>
          <w:rFonts w:ascii="Century" w:eastAsia="Times New Roman" w:hAnsi="Century" w:cs="Calibri"/>
        </w:rPr>
        <w:t xml:space="preserve"> Любові Петрівні в с. Воля-</w:t>
      </w:r>
      <w:proofErr w:type="spellStart"/>
      <w:r w:rsidRPr="00D66D49">
        <w:rPr>
          <w:rFonts w:ascii="Century" w:eastAsia="Times New Roman" w:hAnsi="Century" w:cs="Calibri"/>
        </w:rPr>
        <w:t>Бартатівська</w:t>
      </w:r>
      <w:proofErr w:type="spellEnd"/>
      <w:r w:rsidRPr="00D66D49">
        <w:rPr>
          <w:rFonts w:ascii="Century" w:eastAsia="Times New Roman" w:hAnsi="Century" w:cs="Calibri"/>
        </w:rPr>
        <w:t>, вул. Лісна, 5 площею 0,25 га для будівництва і обслуговування житлового будинку, господарських будівель і споруд</w:t>
      </w:r>
    </w:p>
    <w:p w14:paraId="78A53EE8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Сивенькій Марії Миколаївні в с. </w:t>
      </w:r>
      <w:proofErr w:type="spellStart"/>
      <w:r w:rsidRPr="00D66D49">
        <w:rPr>
          <w:rFonts w:ascii="Century" w:eastAsia="Times New Roman" w:hAnsi="Century" w:cs="Calibri"/>
        </w:rPr>
        <w:t>Мшана</w:t>
      </w:r>
      <w:proofErr w:type="spellEnd"/>
      <w:r w:rsidRPr="00D66D49">
        <w:rPr>
          <w:rFonts w:ascii="Century" w:eastAsia="Times New Roman" w:hAnsi="Century" w:cs="Calibri"/>
        </w:rPr>
        <w:t>, вул. Січинського, 30 площею 0,125 га для будівництва і обслуговування житлового будинку, господарських будівель і споруд</w:t>
      </w:r>
    </w:p>
    <w:p w14:paraId="766B38F3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Цимбалюк Оксані Михайлівні в с. </w:t>
      </w:r>
      <w:proofErr w:type="spellStart"/>
      <w:r w:rsidRPr="00D66D49">
        <w:rPr>
          <w:rFonts w:ascii="Century" w:eastAsia="Times New Roman" w:hAnsi="Century" w:cs="Calibri"/>
        </w:rPr>
        <w:t>Мильчиці</w:t>
      </w:r>
      <w:proofErr w:type="spellEnd"/>
      <w:r w:rsidRPr="00D66D49">
        <w:rPr>
          <w:rFonts w:ascii="Century" w:eastAsia="Times New Roman" w:hAnsi="Century" w:cs="Calibri"/>
        </w:rPr>
        <w:t xml:space="preserve"> вул. Річна, 22 площею 0,25 га для будівництва і обслуговування житлового будинку, господарських будівель і споруд</w:t>
      </w:r>
    </w:p>
    <w:p w14:paraId="0A74A70F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Пачковській</w:t>
      </w:r>
      <w:proofErr w:type="spellEnd"/>
      <w:r w:rsidRPr="00D66D49">
        <w:rPr>
          <w:rFonts w:ascii="Century" w:eastAsia="Times New Roman" w:hAnsi="Century" w:cs="Calibri"/>
        </w:rPr>
        <w:t xml:space="preserve"> Ярославі Іванівні в с. Добряни, вул. Зелена,21 площею 0,0939 га для будівництва і обслуговування житлового будинку, господарських будівель і споруд</w:t>
      </w:r>
    </w:p>
    <w:p w14:paraId="3839A9C4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Пачковському</w:t>
      </w:r>
      <w:proofErr w:type="spellEnd"/>
      <w:r w:rsidRPr="00D66D49">
        <w:rPr>
          <w:rFonts w:ascii="Century" w:eastAsia="Times New Roman" w:hAnsi="Century" w:cs="Calibri"/>
        </w:rPr>
        <w:t xml:space="preserve"> Богдану Богдановичу в с. Добряни, вул. Верхня, 164 площею 0,2342 га для будівництва і обслуговування житлового будинку, господарських будівель і споруд</w:t>
      </w:r>
    </w:p>
    <w:p w14:paraId="17328A57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Яремчук Ользі Іванівні в с. </w:t>
      </w:r>
      <w:proofErr w:type="spellStart"/>
      <w:r w:rsidRPr="00D66D49">
        <w:rPr>
          <w:rFonts w:ascii="Century" w:eastAsia="Times New Roman" w:hAnsi="Century" w:cs="Calibri"/>
        </w:rPr>
        <w:t>Вовчухи</w:t>
      </w:r>
      <w:proofErr w:type="spellEnd"/>
      <w:r w:rsidRPr="00D66D49">
        <w:rPr>
          <w:rFonts w:ascii="Century" w:eastAsia="Times New Roman" w:hAnsi="Century" w:cs="Calibri"/>
        </w:rPr>
        <w:t>, вул. Зелена, 176 площею 0,25 га для будівництва і обслуговування житлового будинку, господарських будівель і споруд</w:t>
      </w:r>
    </w:p>
    <w:p w14:paraId="08F1DFAF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Баляс</w:t>
      </w:r>
      <w:proofErr w:type="spellEnd"/>
      <w:r w:rsidRPr="00D66D49">
        <w:rPr>
          <w:rFonts w:ascii="Century" w:eastAsia="Times New Roman" w:hAnsi="Century" w:cs="Calibri"/>
        </w:rPr>
        <w:t xml:space="preserve"> Ользі Іллівні в с. </w:t>
      </w:r>
      <w:proofErr w:type="spellStart"/>
      <w:r w:rsidRPr="00D66D49">
        <w:rPr>
          <w:rFonts w:ascii="Century" w:eastAsia="Times New Roman" w:hAnsi="Century" w:cs="Calibri"/>
        </w:rPr>
        <w:t>Путятичі</w:t>
      </w:r>
      <w:proofErr w:type="spellEnd"/>
      <w:r w:rsidRPr="00D66D49">
        <w:rPr>
          <w:rFonts w:ascii="Century" w:eastAsia="Times New Roman" w:hAnsi="Century" w:cs="Calibri"/>
        </w:rPr>
        <w:t>, вул. Довга, 3 площею 0,1265 га для будівництва і обслуговування житлового будинку, господарських будівель і споруд</w:t>
      </w:r>
    </w:p>
    <w:p w14:paraId="421EF944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Шидловській</w:t>
      </w:r>
      <w:proofErr w:type="spellEnd"/>
      <w:r w:rsidRPr="00D66D49">
        <w:rPr>
          <w:rFonts w:ascii="Century" w:eastAsia="Times New Roman" w:hAnsi="Century" w:cs="Calibri"/>
        </w:rPr>
        <w:t xml:space="preserve"> Наталії Богданівні в с. </w:t>
      </w:r>
      <w:proofErr w:type="spellStart"/>
      <w:r w:rsidRPr="00D66D49">
        <w:rPr>
          <w:rFonts w:ascii="Century" w:eastAsia="Times New Roman" w:hAnsi="Century" w:cs="Calibri"/>
        </w:rPr>
        <w:t>Путятичі</w:t>
      </w:r>
      <w:proofErr w:type="spellEnd"/>
      <w:r w:rsidRPr="00D66D49">
        <w:rPr>
          <w:rFonts w:ascii="Century" w:eastAsia="Times New Roman" w:hAnsi="Century" w:cs="Calibri"/>
        </w:rPr>
        <w:t>, вул. Довга, 19 площею 0,1157 га для будівництва і обслуговування житлового будинку, господарських будівель і споруд</w:t>
      </w:r>
    </w:p>
    <w:p w14:paraId="394D847D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>Горішній Дарії Леонівні в с. Зелений Гай, вул. Лісова,18 площею 0,25 га для будівництва і обслуговування житлового будинку, господарських будівель і споруд</w:t>
      </w:r>
    </w:p>
    <w:p w14:paraId="6DE080A1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>Стельмах Оксані Миколаївні в с. Зелений Гай, вул. Гайова, 45 площею 0,1698 га для будівництва і обслуговування житлового будинку, господарських будівель і споруд</w:t>
      </w:r>
    </w:p>
    <w:p w14:paraId="58B39CCB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Ментух</w:t>
      </w:r>
      <w:proofErr w:type="spellEnd"/>
      <w:r w:rsidRPr="00D66D49">
        <w:rPr>
          <w:rFonts w:ascii="Century" w:eastAsia="Times New Roman" w:hAnsi="Century" w:cs="Calibri"/>
        </w:rPr>
        <w:t xml:space="preserve"> Марії Василівні в с. </w:t>
      </w:r>
      <w:proofErr w:type="spellStart"/>
      <w:r w:rsidRPr="00D66D49">
        <w:rPr>
          <w:rFonts w:ascii="Century" w:eastAsia="Times New Roman" w:hAnsi="Century" w:cs="Calibri"/>
        </w:rPr>
        <w:t>Заверешиця</w:t>
      </w:r>
      <w:proofErr w:type="spellEnd"/>
      <w:r w:rsidRPr="00D66D49">
        <w:rPr>
          <w:rFonts w:ascii="Century" w:eastAsia="Times New Roman" w:hAnsi="Century" w:cs="Calibri"/>
        </w:rPr>
        <w:t>, вул. Зарічна,14 площею 0,1805 га для будівництва і обслуговування житлового будинку, господарських будівель і споруд</w:t>
      </w:r>
    </w:p>
    <w:p w14:paraId="7D92FEC5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Бабич Марії Іванівні в с. </w:t>
      </w:r>
      <w:proofErr w:type="spellStart"/>
      <w:r w:rsidRPr="00D66D49">
        <w:rPr>
          <w:rFonts w:ascii="Century" w:eastAsia="Times New Roman" w:hAnsi="Century" w:cs="Calibri"/>
        </w:rPr>
        <w:t>Повітно</w:t>
      </w:r>
      <w:proofErr w:type="spellEnd"/>
      <w:r w:rsidRPr="00D66D49">
        <w:rPr>
          <w:rFonts w:ascii="Century" w:eastAsia="Times New Roman" w:hAnsi="Century" w:cs="Calibri"/>
        </w:rPr>
        <w:t>, вул. Шевченка, 11 площею 0,2294 га для будівництва і обслуговування житлового будинку, господарських будівель і споруд</w:t>
      </w:r>
    </w:p>
    <w:p w14:paraId="0B44C268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lastRenderedPageBreak/>
        <w:t>Мартин Любові Григорівні в с. Добряни, вул. Верхня, 20 площею 0,0755 га для будівництва і обслуговування житлового будинку, господарських будівель і споруд</w:t>
      </w:r>
    </w:p>
    <w:p w14:paraId="67E2C68D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Груник</w:t>
      </w:r>
      <w:proofErr w:type="spellEnd"/>
      <w:r w:rsidRPr="00D66D49">
        <w:rPr>
          <w:rFonts w:ascii="Century" w:eastAsia="Times New Roman" w:hAnsi="Century" w:cs="Calibri"/>
        </w:rPr>
        <w:t xml:space="preserve"> Ірині Андріївні в м. Городок, вул.. М. Грушевського, 1а площею 0,1 га для будівництва і обслуговування житлового будинку, господарських будівель і споруд</w:t>
      </w:r>
    </w:p>
    <w:p w14:paraId="01E806F6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Полівці Марії Михайлівні в с. </w:t>
      </w:r>
      <w:proofErr w:type="spellStart"/>
      <w:r w:rsidRPr="00D66D49">
        <w:rPr>
          <w:rFonts w:ascii="Century" w:eastAsia="Times New Roman" w:hAnsi="Century" w:cs="Calibri"/>
        </w:rPr>
        <w:t>Родатичі</w:t>
      </w:r>
      <w:proofErr w:type="spellEnd"/>
      <w:r w:rsidRPr="00D66D49">
        <w:rPr>
          <w:rFonts w:ascii="Century" w:eastAsia="Times New Roman" w:hAnsi="Century" w:cs="Calibri"/>
        </w:rPr>
        <w:t>, вул. Шевченка, буд.487 площею 0,2424 га для будівництва і обслуговування житлового будинку, господарських будівель і споруд</w:t>
      </w:r>
    </w:p>
    <w:p w14:paraId="3D5FC8E2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Процику</w:t>
      </w:r>
      <w:proofErr w:type="spellEnd"/>
      <w:r w:rsidRPr="00D66D49">
        <w:rPr>
          <w:rFonts w:ascii="Century" w:eastAsia="Times New Roman" w:hAnsi="Century" w:cs="Calibri"/>
        </w:rPr>
        <w:t xml:space="preserve"> Зеновію Васильовичу в с. </w:t>
      </w:r>
      <w:proofErr w:type="spellStart"/>
      <w:r w:rsidRPr="00D66D49">
        <w:rPr>
          <w:rFonts w:ascii="Century" w:eastAsia="Times New Roman" w:hAnsi="Century" w:cs="Calibri"/>
        </w:rPr>
        <w:t>Повітно</w:t>
      </w:r>
      <w:proofErr w:type="spellEnd"/>
      <w:r w:rsidRPr="00D66D49">
        <w:rPr>
          <w:rFonts w:ascii="Century" w:eastAsia="Times New Roman" w:hAnsi="Century" w:cs="Calibri"/>
        </w:rPr>
        <w:t>, вул. Т.Г. Шевченка, 40 площею 0,1035 га для будівництва і обслуговування житлового будинку, господарських будівель і споруд</w:t>
      </w:r>
    </w:p>
    <w:p w14:paraId="1EAA64D1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Навроцькій Олександрі Степанівні в с. </w:t>
      </w:r>
      <w:proofErr w:type="spellStart"/>
      <w:r w:rsidRPr="00D66D49">
        <w:rPr>
          <w:rFonts w:ascii="Century" w:eastAsia="Times New Roman" w:hAnsi="Century" w:cs="Calibri"/>
        </w:rPr>
        <w:t>Мшана</w:t>
      </w:r>
      <w:proofErr w:type="spellEnd"/>
      <w:r w:rsidRPr="00D66D49">
        <w:rPr>
          <w:rFonts w:ascii="Century" w:eastAsia="Times New Roman" w:hAnsi="Century" w:cs="Calibri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</w:rPr>
        <w:t>І.Франка</w:t>
      </w:r>
      <w:proofErr w:type="spellEnd"/>
      <w:r w:rsidRPr="00D66D49">
        <w:rPr>
          <w:rFonts w:ascii="Century" w:eastAsia="Times New Roman" w:hAnsi="Century" w:cs="Calibri"/>
        </w:rPr>
        <w:t>, 97 площею 0,2324 га для будівництва і обслуговування житлового будинку, господарських будівель і споруд</w:t>
      </w:r>
    </w:p>
    <w:p w14:paraId="09EA60D3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Ханяк</w:t>
      </w:r>
      <w:proofErr w:type="spellEnd"/>
      <w:r w:rsidRPr="00D66D49">
        <w:rPr>
          <w:rFonts w:ascii="Century" w:eastAsia="Times New Roman" w:hAnsi="Century" w:cs="Calibri"/>
        </w:rPr>
        <w:t xml:space="preserve"> Надії Ільківні в с. </w:t>
      </w:r>
      <w:proofErr w:type="spellStart"/>
      <w:r w:rsidRPr="00D66D49">
        <w:rPr>
          <w:rFonts w:ascii="Century" w:eastAsia="Times New Roman" w:hAnsi="Century" w:cs="Calibri"/>
        </w:rPr>
        <w:t>Мшана</w:t>
      </w:r>
      <w:proofErr w:type="spellEnd"/>
      <w:r w:rsidRPr="00D66D49">
        <w:rPr>
          <w:rFonts w:ascii="Century" w:eastAsia="Times New Roman" w:hAnsi="Century" w:cs="Calibri"/>
        </w:rPr>
        <w:t>, вул. Січових Стрільців, 6 площею 0,0764 га для будівництва і обслуговування житлового будинку, господарських будівель і споруд</w:t>
      </w:r>
    </w:p>
    <w:p w14:paraId="7F912948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>Баранець Ганні Григорівні в с. Тучапи, вул. Вишнева, 43 площею 0,25 га для будівництва і обслуговування житлового будинку, господарських будівель і споруд</w:t>
      </w:r>
    </w:p>
    <w:p w14:paraId="7EE9BCEB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>Гірняк Катерині Михайлівні в с. Угри, вул. Поточна, 12а площею 0,2495 га  для будівництва і обслуговування житлового будинку, господарських будівель і споруд</w:t>
      </w:r>
    </w:p>
    <w:p w14:paraId="680176AF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Павлішак</w:t>
      </w:r>
      <w:proofErr w:type="spellEnd"/>
      <w:r w:rsidRPr="00D66D49">
        <w:rPr>
          <w:rFonts w:ascii="Century" w:eastAsia="Times New Roman" w:hAnsi="Century" w:cs="Calibri"/>
        </w:rPr>
        <w:t xml:space="preserve"> Олександрі Адамівні в м. Городок, вул. Хоткевича, 18 площею 0,06 га  для будівництва і обслуговування житлового будинку, господарських будівель і споруд</w:t>
      </w:r>
    </w:p>
    <w:p w14:paraId="1B330665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Рудій Олександрі Романівні (1/2), Лопушанській Лілії Романівні (1/2) в с. </w:t>
      </w:r>
      <w:proofErr w:type="spellStart"/>
      <w:r w:rsidRPr="00D66D49">
        <w:rPr>
          <w:rFonts w:ascii="Century" w:eastAsia="Times New Roman" w:hAnsi="Century" w:cs="Calibri"/>
        </w:rPr>
        <w:t>Мшана</w:t>
      </w:r>
      <w:proofErr w:type="spellEnd"/>
      <w:r w:rsidRPr="00D66D49">
        <w:rPr>
          <w:rFonts w:ascii="Century" w:eastAsia="Times New Roman" w:hAnsi="Century" w:cs="Calibri"/>
        </w:rPr>
        <w:t>, вул. Січинського, 2 площею 0,1421 га для будівництва і обслуговування житлового будинку, господарських будівель і споруд</w:t>
      </w:r>
    </w:p>
    <w:p w14:paraId="0F891CF9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Горват</w:t>
      </w:r>
      <w:proofErr w:type="spellEnd"/>
      <w:r w:rsidRPr="00D66D49">
        <w:rPr>
          <w:rFonts w:ascii="Century" w:eastAsia="Times New Roman" w:hAnsi="Century" w:cs="Calibri"/>
        </w:rPr>
        <w:t xml:space="preserve"> Богдану Григоровичу (1/2), </w:t>
      </w:r>
      <w:proofErr w:type="spellStart"/>
      <w:r w:rsidRPr="00D66D49">
        <w:rPr>
          <w:rFonts w:ascii="Century" w:eastAsia="Times New Roman" w:hAnsi="Century" w:cs="Calibri"/>
        </w:rPr>
        <w:t>Сегеді</w:t>
      </w:r>
      <w:proofErr w:type="spellEnd"/>
      <w:r w:rsidRPr="00D66D49">
        <w:rPr>
          <w:rFonts w:ascii="Century" w:eastAsia="Times New Roman" w:hAnsi="Century" w:cs="Calibri"/>
        </w:rPr>
        <w:t xml:space="preserve"> Катерині Григорівні (1/2) в </w:t>
      </w:r>
      <w:proofErr w:type="spellStart"/>
      <w:r w:rsidRPr="00D66D49">
        <w:rPr>
          <w:rFonts w:ascii="Century" w:eastAsia="Times New Roman" w:hAnsi="Century" w:cs="Calibri"/>
        </w:rPr>
        <w:t>с.Шоломиничі</w:t>
      </w:r>
      <w:proofErr w:type="spellEnd"/>
      <w:r w:rsidRPr="00D66D49">
        <w:rPr>
          <w:rFonts w:ascii="Century" w:eastAsia="Times New Roman" w:hAnsi="Century" w:cs="Calibri"/>
        </w:rPr>
        <w:t>, вул. Зелена, 21 площею 0,25 га для будівництва і обслуговування житлового будинку, господарських будівель і споруд</w:t>
      </w:r>
    </w:p>
    <w:p w14:paraId="1A292C7D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>Соловій Богдану Мироновичу (1/2), Соловій Марії Михайлівні (1/2) в м. Городок, вул. С. Бандери, 11 площею 0,0597 га для будівництва і обслуговування житлового будинку, господарських будівель і споруд</w:t>
      </w:r>
    </w:p>
    <w:p w14:paraId="389C7B72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Булці Олегу Михайловичу, Булці Олексію Олеговичу та Булці Вікторії Олегівні в с. </w:t>
      </w:r>
      <w:proofErr w:type="spellStart"/>
      <w:r w:rsidRPr="00D66D49">
        <w:rPr>
          <w:rFonts w:ascii="Century" w:eastAsia="Times New Roman" w:hAnsi="Century" w:cs="Calibri"/>
        </w:rPr>
        <w:t>Черляни</w:t>
      </w:r>
      <w:proofErr w:type="spellEnd"/>
      <w:r w:rsidRPr="00D66D49">
        <w:rPr>
          <w:rFonts w:ascii="Century" w:eastAsia="Times New Roman" w:hAnsi="Century" w:cs="Calibri"/>
        </w:rPr>
        <w:t>, вул. 8 Березня, 53 площею 0,0802 га для будівництва і обслуговування житлового будинку, господарських будівель і споруд</w:t>
      </w:r>
    </w:p>
    <w:p w14:paraId="66389B8E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r w:rsidRPr="00D66D49">
        <w:rPr>
          <w:rFonts w:ascii="Century" w:eastAsia="Times New Roman" w:hAnsi="Century" w:cs="Calibri"/>
        </w:rPr>
        <w:t xml:space="preserve">Бабич Марії Іванівні в с. </w:t>
      </w:r>
      <w:proofErr w:type="spellStart"/>
      <w:r w:rsidRPr="00D66D49">
        <w:rPr>
          <w:rFonts w:ascii="Century" w:eastAsia="Times New Roman" w:hAnsi="Century" w:cs="Calibri"/>
        </w:rPr>
        <w:t>Повітно</w:t>
      </w:r>
      <w:proofErr w:type="spellEnd"/>
      <w:r w:rsidRPr="00D66D49">
        <w:rPr>
          <w:rFonts w:ascii="Century" w:eastAsia="Times New Roman" w:hAnsi="Century" w:cs="Calibri"/>
        </w:rPr>
        <w:t xml:space="preserve"> площею 0,1078 га для ведення особистого селянського господарства</w:t>
      </w:r>
    </w:p>
    <w:p w14:paraId="24B479F1" w14:textId="77777777" w:rsidR="00D66D49" w:rsidRPr="00D66D49" w:rsidRDefault="00D66D49" w:rsidP="00D65097">
      <w:pPr>
        <w:numPr>
          <w:ilvl w:val="0"/>
          <w:numId w:val="9"/>
        </w:numPr>
        <w:ind w:left="567" w:hanging="283"/>
        <w:contextualSpacing/>
        <w:jc w:val="both"/>
        <w:rPr>
          <w:rFonts w:ascii="Century" w:eastAsia="Times New Roman" w:hAnsi="Century" w:cs="Calibri"/>
        </w:rPr>
      </w:pPr>
      <w:proofErr w:type="spellStart"/>
      <w:r w:rsidRPr="00D66D49">
        <w:rPr>
          <w:rFonts w:ascii="Century" w:eastAsia="Times New Roman" w:hAnsi="Century" w:cs="Calibri"/>
        </w:rPr>
        <w:t>Савулі</w:t>
      </w:r>
      <w:proofErr w:type="spellEnd"/>
      <w:r w:rsidRPr="00D66D49">
        <w:rPr>
          <w:rFonts w:ascii="Century" w:eastAsia="Times New Roman" w:hAnsi="Century" w:cs="Calibri"/>
        </w:rPr>
        <w:t xml:space="preserve"> Ігорю Йосифовичу в с. Добряни площею 0,6000 га для ведення особистого селянського господарства для ведення особистого селянського господарства</w:t>
      </w:r>
    </w:p>
    <w:p w14:paraId="3AB6E6D9" w14:textId="77777777" w:rsidR="00D66D49" w:rsidRPr="00D66D49" w:rsidRDefault="00D66D49" w:rsidP="00D66D49">
      <w:pPr>
        <w:spacing w:before="240" w:after="240"/>
        <w:ind w:left="567"/>
        <w:contextualSpacing/>
        <w:jc w:val="both"/>
        <w:rPr>
          <w:rFonts w:ascii="Century" w:eastAsia="Times New Roman" w:hAnsi="Century" w:cs="Calibri Light"/>
          <w:b/>
          <w:sz w:val="26"/>
          <w:szCs w:val="26"/>
          <w:lang w:val="ru-RU"/>
        </w:rPr>
      </w:pPr>
    </w:p>
    <w:p w14:paraId="15C2D393" w14:textId="77777777" w:rsidR="00D66D49" w:rsidRPr="00D66D49" w:rsidRDefault="00D66D49" w:rsidP="00D65097">
      <w:pPr>
        <w:numPr>
          <w:ilvl w:val="0"/>
          <w:numId w:val="13"/>
        </w:numPr>
        <w:spacing w:before="240" w:after="240"/>
        <w:ind w:left="567" w:hanging="567"/>
        <w:contextualSpacing/>
        <w:jc w:val="both"/>
        <w:rPr>
          <w:rFonts w:ascii="Century" w:eastAsia="Times New Roman" w:hAnsi="Century" w:cs="Calibri Light"/>
          <w:b/>
          <w:sz w:val="28"/>
          <w:szCs w:val="26"/>
        </w:rPr>
      </w:pPr>
      <w:r w:rsidRPr="00D66D49">
        <w:rPr>
          <w:rFonts w:ascii="Century" w:eastAsia="Times New Roman" w:hAnsi="Century" w:cs="Calibri Light"/>
          <w:b/>
          <w:sz w:val="28"/>
          <w:szCs w:val="26"/>
        </w:rPr>
        <w:t>Про затвердження проектів землеустрою для передачі в приватну власність земельних ділянок:</w:t>
      </w:r>
    </w:p>
    <w:p w14:paraId="6E3B5F7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Мартин Вірі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76CACA8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lastRenderedPageBreak/>
        <w:t xml:space="preserve">Ваську Володимиру Андрійовичу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Родатичі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Л.Українки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13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0,1048 га для будівництва і обслуговування житлового будинку, господарських будівель і споруд (присадибна ділянка)</w:t>
      </w:r>
    </w:p>
    <w:p w14:paraId="5CC9472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Муралю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Юрію Степановичу в м. Городок, вул. Стасюка, 19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0,0985 га для будівництва і обслуговування житлового будинку, господарських будівель і споруд (присадибна ділянка)</w:t>
      </w:r>
    </w:p>
    <w:p w14:paraId="30BCA65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Жеребуху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Степановичу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Бічна-Польова, 7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 га для будівництва і обслуговування житлового будинку, господарських будівель і споруд (присадибна ділянка)</w:t>
      </w:r>
    </w:p>
    <w:p w14:paraId="5045863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Жеребуху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Василю Степановичу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Бічна-Польова, 8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 га для будівництва і обслуговування житлового будинку, господарських будівель і споруд (присадибна ділянка)</w:t>
      </w:r>
    </w:p>
    <w:p w14:paraId="163B7B99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Миклуш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Мирославі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Родатичі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Сонячна, 7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 га для будівництва і обслуговування житлового будинку, господарських будівель і споруд (присадибна ділянка)</w:t>
      </w:r>
    </w:p>
    <w:p w14:paraId="0301613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Ромах Роксолані Василівні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Шевченка, 11д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0,1201 га для будівництва і обслуговування житлового будинку, господарських будівель і споруд (присадибна ділянка)</w:t>
      </w:r>
    </w:p>
    <w:p w14:paraId="66FB638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Закутинській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Руслані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Шевченка, 12 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0,1201 га для будівництва і обслуговування житлового будинку, господарських будівель і споруд (присадибна ділянка)</w:t>
      </w:r>
    </w:p>
    <w:p w14:paraId="5525349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Кошельник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Аллі Миколаївні в с. Велика Калинка, вул. Зелена, 19 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0,1145 га для будівництва і обслуговування житлового будинку, господарських будівель і споруд (присадибна ділянка)</w:t>
      </w:r>
    </w:p>
    <w:p w14:paraId="0F60595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Мілян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Степановичу в с. Добряни, вул. Зелена, 33а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0,206 га для будівництва і обслуговування житлового будинку, господарських будівель і споруд (присадибна ділянка)</w:t>
      </w:r>
    </w:p>
    <w:p w14:paraId="7E4FD3B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Дуді Наталії Василівні в с. Милятин, вул. Лісова, 14а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0,1866 га для будівництва і обслуговування житлового будинку, господарських будівель і споруд (присадибна ділянка)</w:t>
      </w:r>
    </w:p>
    <w:p w14:paraId="577AECE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Ковалко Галині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Шоломиничі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Сонячна, 3а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0,1319 га для будівництва і обслуговування житлового будинку, господарських будівель і споруд (присадибна ділянка)</w:t>
      </w:r>
    </w:p>
    <w:p w14:paraId="21DF1B7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Бурбіль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Лесі Петрівні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 га для будівництва і обслуговування житлового будинку, господарських будівель і споруд</w:t>
      </w:r>
    </w:p>
    <w:p w14:paraId="072E150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Пахольчук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Галині Іванівні в м. Городок, вул. Івасюка, 27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0,0712 га для будівництва і обслуговування житлового будинку, господарських будівель і споруд (присадибна ділянка)</w:t>
      </w:r>
    </w:p>
    <w:p w14:paraId="0DEA659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Гнатів Марії Степанівні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0,1785 га для будівництва і обслуговування житлового будинку, господарських будівель і споруд</w:t>
      </w:r>
    </w:p>
    <w:p w14:paraId="74494CB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Ільчишин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Надії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Заколія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12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 га для будівництва і обслуговування житлового будинку, господарських будівель і споруд</w:t>
      </w:r>
    </w:p>
    <w:p w14:paraId="3B100A8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Сеник Степану Богдановичу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Заколія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11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 га для будівництва і обслуговування житлового будинку, господарських будівель і споруд (присадибна ділянка)</w:t>
      </w:r>
    </w:p>
    <w:p w14:paraId="7170A9F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Сабадаш Марті Ігорівні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І. Франка, 23в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0,126 га для будівництва і обслуговування житлового будинку, господарських будівель і споруд (присадибна ділянка)</w:t>
      </w:r>
    </w:p>
    <w:p w14:paraId="0A36640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lastRenderedPageBreak/>
        <w:t>Цюпці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Назарію Ігоровичу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Бічна-Польова, 25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 га для будівництва і обслуговування житлового будинку, господарських будівель і споруд (присадибна ділянка)</w:t>
      </w:r>
    </w:p>
    <w:p w14:paraId="63A7D94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Гребенку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Степану Богдановичу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Бічна-Польова, 1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 га для будівництва і обслуговування житлового будинку, господарських будівель і споруд (присадибна ділянка)</w:t>
      </w:r>
    </w:p>
    <w:p w14:paraId="39473AE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Холод Ользі Борисівні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Зарічна, 5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. 0,0843 га для будівництва і обслуговування житлового будинку, господарських будівель і споруд </w:t>
      </w:r>
    </w:p>
    <w:p w14:paraId="7CAAAB8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Макарусі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Ірині Степанівні в с. Галичани, вул. Героїв УПА, 4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0,14 га для будівництва і обслуговування житлового будинку, господарських будівель і споруд (присадибна ділянка)</w:t>
      </w:r>
    </w:p>
    <w:p w14:paraId="3A82E8B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Шандрі Василю Ігоровичу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Шевченка, 2д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0,1406 га для будівництва і обслуговування житлового будинку, господарських будівель і споруд (присадибна ділянка)</w:t>
      </w:r>
    </w:p>
    <w:p w14:paraId="4B27187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Бас Андрію Степановичу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Шевченка, 14д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0,1208 га для будівництва і обслуговування житлового будинку, господарських будівель і споруд (присадибна ділянка)</w:t>
      </w:r>
    </w:p>
    <w:p w14:paraId="35E342F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Земяк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Юрію Ярославовичу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Франка , 45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0,1224 га для будівництва і обслуговування житлового будинку, господарських будівель і споруд (присадибна ділянка)</w:t>
      </w:r>
    </w:p>
    <w:p w14:paraId="6A8D93A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Мусі Марії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вул. Шевченка, 13д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0,1201 га для будівництва і обслуговування житлового будинку, господарських будівель і споруд (присадибна ділянка)</w:t>
      </w:r>
    </w:p>
    <w:p w14:paraId="5465C91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Зарембі Ользі Романівні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Бічна-Польова, 24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 га для будівництва і обслуговування житлового будинку, господарських будівель і споруд (присадибна ділянка)</w:t>
      </w:r>
    </w:p>
    <w:p w14:paraId="5FE0D21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Гавенку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Бічна-Польова, 29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 га для будівництва і обслуговування житлового будинку, господарських будівель і споруд (присадибна ділянка)</w:t>
      </w:r>
    </w:p>
    <w:p w14:paraId="4EE7DE6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Калитчак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Мирославі Романівні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>, вул. Бічна-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Польва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30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0,13 га для будівництва і обслуговування житлового будинку, господарських будівель і споруд (присадибна ділянка)</w:t>
      </w:r>
    </w:p>
    <w:p w14:paraId="304BAB1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Вдов'як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Євгенії Іванівні в с. Велика Калинка, вул. Зелена, 22а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0,1145 га для будівництва і обслуговування житлового будинку, господарських будівель і споруд (присадибна ділянка)</w:t>
      </w:r>
    </w:p>
    <w:p w14:paraId="61EEBE5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Михайлічко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Ростиславу Володимировичу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7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1F08B93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Сімановичу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Веніаміновичу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Чорновола,5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2CB55F6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Прусаку Роману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Чорновола,8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45189FC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Букартик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Мирону Мирославовичу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6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5CB7183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lastRenderedPageBreak/>
        <w:t>Карягіну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Васильовичу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4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7729F92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Луць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Віктору Віталійовичу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3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20477BC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Відєєву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Олександру Володимировичу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10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 га для будівництва і обслуговування житлового будинку, господарських будівель і споруд (присадибна ділянка)</w:t>
      </w:r>
    </w:p>
    <w:p w14:paraId="7165110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Мельнику Анатолію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вул. Чорновола,2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0,1200 га для будівництва і обслуговування житлового будинку, господарських будівель і споруд (присадибна ділянка)</w:t>
      </w:r>
    </w:p>
    <w:p w14:paraId="4D4C3F0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Оприск Івану Романовичу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вул.Чорновола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1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0,1200 га для будівництва і обслуговування житлового будинку, господарських будівель і споруд (присадибна ділянка)</w:t>
      </w:r>
    </w:p>
    <w:p w14:paraId="011A834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Дякунчаку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Петру Васильовичу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вул.Чорновола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9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пл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0,1200 га для будівництва і обслуговування житлового будинку, господарських будівель і споруд;</w:t>
      </w:r>
    </w:p>
    <w:p w14:paraId="7129FF5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Яремків Надії Миколаївні та Вус Євгенії Миколаївні в с. Долиняни площею 0,3244 га для ведення особистого селянського господарства</w:t>
      </w:r>
    </w:p>
    <w:p w14:paraId="7334DB2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Смолікевич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Івану Романовичу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0,1172 га для ведення особистого селянського господарства</w:t>
      </w:r>
    </w:p>
    <w:p w14:paraId="4DC8885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Тупісь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Богдану Григоровичу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Заверешиця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0,0895 га для ведення особистого селянського господарства</w:t>
      </w:r>
    </w:p>
    <w:p w14:paraId="2123405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Снось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Наталії Володимирівні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0,1299 га для ведення особистого селянського господарства</w:t>
      </w:r>
    </w:p>
    <w:p w14:paraId="6068B939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Горін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Миколаївні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0,1166 га для ведення особистого селянського господарства</w:t>
      </w:r>
    </w:p>
    <w:p w14:paraId="2C96BB9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Мурському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Мирославу Миколайовичу в с. Угри площею 0,0918 га для ведення особистого селянського господарства</w:t>
      </w:r>
    </w:p>
    <w:p w14:paraId="2DA666D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Карапінці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Миколайовичу в с. Галичани площею 0,1264 га для ведення особистого селянського господарства</w:t>
      </w:r>
    </w:p>
    <w:p w14:paraId="63C3422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Карапінці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Орисі Ярославівні в с. Галичани площею 0,248 га для ведення особистого селянського господарства</w:t>
      </w:r>
    </w:p>
    <w:p w14:paraId="54CDD76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Сенів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Василівні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0,09 га для ведення особистого селянського господарства</w:t>
      </w:r>
    </w:p>
    <w:p w14:paraId="77CCEF8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Боднар Ярославу Юрійовичу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0,4889 га для ведення особистого селянського господарства</w:t>
      </w:r>
    </w:p>
    <w:p w14:paraId="0C0D932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Васько Володимиру Андрійовичу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Родатичі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 га для ведення особистого селянського господарства</w:t>
      </w:r>
    </w:p>
    <w:p w14:paraId="7FD28D0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Папірковському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Тарасу Костянтиновичу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площею 0,1434 га для ведення особистого селянського господарства</w:t>
      </w:r>
    </w:p>
    <w:p w14:paraId="4B79A4F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Михайлишин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Андрію Володимировичу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 га для ведення особистого селянського господарства</w:t>
      </w:r>
    </w:p>
    <w:p w14:paraId="14BAFDD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Карапінці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Миколі Миколайовичу в с. Галичани площею 0,0551 га для ведення особистого селянського господарства</w:t>
      </w:r>
    </w:p>
    <w:p w14:paraId="64A8CD9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Богуславському Володимиру Миколайовичу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Родатичі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, урочище "За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цвинтаром</w:t>
      </w:r>
      <w:proofErr w:type="spellEnd"/>
      <w:r w:rsidRPr="00D66D49">
        <w:rPr>
          <w:rFonts w:ascii="Century" w:eastAsia="Times New Roman" w:hAnsi="Century" w:cs="Calibri"/>
          <w:lang w:eastAsia="en-US"/>
        </w:rPr>
        <w:t>" площею 0,735 га для ведення особистого селянського господарства</w:t>
      </w:r>
    </w:p>
    <w:p w14:paraId="3AE4D5D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lastRenderedPageBreak/>
        <w:t>Онищуку Роману Михайловичу в с. Зелений Гай площею 2 га для ведення особистого селянського господарства</w:t>
      </w:r>
    </w:p>
    <w:p w14:paraId="77EBFF0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Фітель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Ганні Григорівні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0,3872 га для ведення особистого селянського господарства</w:t>
      </w:r>
    </w:p>
    <w:p w14:paraId="33A3A7A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Польовській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Надії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 га для ведення особистого селянського господарства</w:t>
      </w:r>
    </w:p>
    <w:p w14:paraId="2863921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Легедзі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Оксані Іванівні в с. Градівка площею 0,0738 га для ведення особистого селянського господарства</w:t>
      </w:r>
    </w:p>
    <w:p w14:paraId="0EE8C08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Жилі Ганні Олегівні в с. Тучапи, урочище "Водиця" площею 0,1034 га для ведення особистого селянського господарства</w:t>
      </w:r>
    </w:p>
    <w:p w14:paraId="122E765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Артиму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Ярославу Федоровичу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0,1775 га для ведення особистого селянського господарства</w:t>
      </w:r>
    </w:p>
    <w:p w14:paraId="1B7E16F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Гаран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Наталії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0,4917 га для ведення особистого селянського господарства</w:t>
      </w:r>
    </w:p>
    <w:p w14:paraId="4F448A4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Шандрі Любомиру Васильовичу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0,3701 га для ведення особистого селянського господарства</w:t>
      </w:r>
    </w:p>
    <w:p w14:paraId="137A942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Гарасим Марії Олексіївні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0,37 га для ведення особистого селянського господарства</w:t>
      </w:r>
    </w:p>
    <w:p w14:paraId="6091558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Устрицькій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Надії Петрівні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0,3417 га для ведення особистого селянського господарства</w:t>
      </w:r>
    </w:p>
    <w:p w14:paraId="428B2E4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Урбі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Любові Богданівні в с. Градівка площею 0,1078 га для ведення особистого селянського господарства</w:t>
      </w:r>
    </w:p>
    <w:p w14:paraId="707C2F6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Отчичу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Олегу Богдановичу в с. Градівка площею 0,2938 га для ведення особистого селянського господарства</w:t>
      </w:r>
    </w:p>
    <w:p w14:paraId="6732ECF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Ткачук Лілії Петрівні в с. Градівка площею 0,41 га для ведення особистого селянського господарства</w:t>
      </w:r>
    </w:p>
    <w:p w14:paraId="27BA81D9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Мацьку Володимиру Васильовичу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0,18 га для ведення особистого селянського господарства</w:t>
      </w:r>
    </w:p>
    <w:p w14:paraId="391436C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Уніят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Миколі Івановичу в с. Градівка площею 0,223 га для ведення особистого селянського господарства</w:t>
      </w:r>
    </w:p>
    <w:p w14:paraId="57872F9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Гишці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Галині Іванівні в с. Градівка площею 0,25 га для ведення особистого селянського господарства</w:t>
      </w:r>
    </w:p>
    <w:p w14:paraId="7838800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Ковальчук Любові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0,2916 га для ведення особистого селянського господарства</w:t>
      </w:r>
    </w:p>
    <w:p w14:paraId="2A9468C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Харатон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Надії Петрівні в с. Тучапи площею 0,3624 га для ведення особистого селянського господарства</w:t>
      </w:r>
    </w:p>
    <w:p w14:paraId="1A848B3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Голіновському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Миколі Андрійовичу в с. Тучапи площею 0,141 га для ведення особистого селянського господарства</w:t>
      </w:r>
    </w:p>
    <w:p w14:paraId="69DD663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Возняку Роману Омеляновичу в с. Тучапи площею 0,6435 га для ведення особистого селянського господарства</w:t>
      </w:r>
    </w:p>
    <w:p w14:paraId="6DA63BE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Тимурі Христині Михайлівні в с. Тучапи площею 2 га для ведення особистого селянського господарства</w:t>
      </w:r>
    </w:p>
    <w:p w14:paraId="1D548EB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Галаджун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Галині Степанівні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0,1383 га для ведення особистого селянського господарства</w:t>
      </w:r>
    </w:p>
    <w:p w14:paraId="4FF3EA1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Блащак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Руслану Ярославовичу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0,24 га для ведення особистого селянського господарства</w:t>
      </w:r>
    </w:p>
    <w:p w14:paraId="5B68EFA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Романині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Ользі Григорівні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площею 0,1 га для ведення особистого селянського господарства</w:t>
      </w:r>
    </w:p>
    <w:p w14:paraId="63BF2F2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lastRenderedPageBreak/>
        <w:t xml:space="preserve">Яцків Назару Ярославовичу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0,22 га для ведення особистого селянського господарства</w:t>
      </w:r>
    </w:p>
    <w:p w14:paraId="38803E8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Магалюс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Ганні Андріївні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Шоломиничі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0,25 га для ведення особистого селянського господарства</w:t>
      </w:r>
    </w:p>
    <w:p w14:paraId="2AEAF78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Семочко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Галині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Шоломиничі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0,161 га для ведення особистого селянського господарства</w:t>
      </w:r>
    </w:p>
    <w:p w14:paraId="13273BB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Селедець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Лесі Петрівні в м. Городок площею 0,0487 га для ведення особистого селянського господарства</w:t>
      </w:r>
    </w:p>
    <w:p w14:paraId="632A48A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Кацюбі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Степанівні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0,088 га для ведення особистого селянського господарства</w:t>
      </w:r>
    </w:p>
    <w:p w14:paraId="6832D7F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Кушик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Ярославу Остаповичу в с. Долиняни площею 0,9529 га для ведення особистого селянського господарства</w:t>
      </w:r>
    </w:p>
    <w:p w14:paraId="0194AEC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Чапельському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Михайлу Васильовичу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0,4211 га для ведення особистого селянського господарства</w:t>
      </w:r>
    </w:p>
    <w:p w14:paraId="4002903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Дзяворуку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Івану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 га для ведення особистого селянського господарства</w:t>
      </w:r>
    </w:p>
    <w:p w14:paraId="3D62779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Яцків Ганні Федорівні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 га для ведення особистого селянського господарства</w:t>
      </w:r>
    </w:p>
    <w:p w14:paraId="05931F0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Чапельському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Васильовичу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 га для ведення особистого селянського господарства</w:t>
      </w:r>
    </w:p>
    <w:p w14:paraId="781AC98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Чапельському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Михайлу Васильовичу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0,3253 га для ведення особистого селянського господарства</w:t>
      </w:r>
    </w:p>
    <w:p w14:paraId="36B131E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Салило Мар'яні Степанівні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Зушиці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0,3592 га для ведення особистого селянського господарства</w:t>
      </w:r>
    </w:p>
    <w:p w14:paraId="46D4553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Уціник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Дарії Василівні в с. Градівка площею 0,0848 га для ведення особистого селянського господарства</w:t>
      </w:r>
    </w:p>
    <w:p w14:paraId="5AD6FBB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Василів Зоряні Богданівні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 га для ведення особистого селянського господарства</w:t>
      </w:r>
    </w:p>
    <w:p w14:paraId="0482C32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Рондяку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Богдану Ігоровичу в с. Градівка площею 0,256 га для ведення особистого селянського господарства</w:t>
      </w:r>
    </w:p>
    <w:p w14:paraId="2785100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Махмудовій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Аміні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Ільгамівні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0,3115 га для ведення особистого селянського господарства</w:t>
      </w:r>
    </w:p>
    <w:p w14:paraId="36C3944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Зьомі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Григоровичу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 га для ведення особистого селянського господарства</w:t>
      </w:r>
    </w:p>
    <w:p w14:paraId="081B940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Дзяткевичу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Осипу Павловичу в с. Побережне площею 0,1911 га для ведення особистого селянського господарства</w:t>
      </w:r>
    </w:p>
    <w:p w14:paraId="250A812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Бернакевич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Йосипівні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0,0355 га для ведення особистого селянського господарства</w:t>
      </w:r>
    </w:p>
    <w:p w14:paraId="1F0A4A6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Майхер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Лесі Степанівні в с. Угри площею 0,1 га для ведення особистого селянського господарства</w:t>
      </w:r>
    </w:p>
    <w:p w14:paraId="68D52DF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Романишин Ользі Богданівні в Городоцької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м.р</w:t>
      </w:r>
      <w:proofErr w:type="spellEnd"/>
      <w:r w:rsidRPr="00D66D49">
        <w:rPr>
          <w:rFonts w:ascii="Century" w:eastAsia="Times New Roman" w:hAnsi="Century" w:cs="Calibri"/>
          <w:lang w:eastAsia="en-US"/>
        </w:rPr>
        <w:t>. площею 2 га для ведення особистого селянського господарства</w:t>
      </w:r>
    </w:p>
    <w:p w14:paraId="5550CFF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Яремко Галині Володимирівні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0,4244 га для ведення особистого селянського господарства</w:t>
      </w:r>
    </w:p>
    <w:p w14:paraId="184821C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Стельмах Оксані Павлівні в с. Зелений Гай площею 0,15 га для ведення особистого селянського господарства</w:t>
      </w:r>
    </w:p>
    <w:p w14:paraId="2243EB3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Ханяку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Андрію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 га для ведення особистого селянського господарства</w:t>
      </w:r>
    </w:p>
    <w:p w14:paraId="22A276D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lastRenderedPageBreak/>
        <w:t>Шездяк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Софії Йосипівні в с. Угри площею 0,078 га для ведення особистого селянського господарства</w:t>
      </w:r>
    </w:p>
    <w:p w14:paraId="4DB6E1B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Гето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Ганні Ярославівні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0,2048 га для ведення особистого селянського господарства</w:t>
      </w:r>
    </w:p>
    <w:p w14:paraId="7BFEE73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Гето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Каті Богданівні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0,1191 га для ведення особистого селянського господарства</w:t>
      </w:r>
    </w:p>
    <w:p w14:paraId="7CFA690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Мочурад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Юлії Миколаївні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0,11 га для ведення особистого селянського господарства</w:t>
      </w:r>
    </w:p>
    <w:p w14:paraId="2D9CF9A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Савці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Остапу Миколайовичу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Повітно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0,2213 га для ведення особистого селянського господарства</w:t>
      </w:r>
    </w:p>
    <w:p w14:paraId="7A22651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Нестерчук Ганні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0,2399 га для ведення особистого селянського господарства</w:t>
      </w:r>
    </w:p>
    <w:p w14:paraId="148D130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Кіщак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Миколі Ярославовичу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Шоломиничі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0,1528 га для ведення особистого селянського господарства</w:t>
      </w:r>
    </w:p>
    <w:p w14:paraId="031EB35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Ковалику Василю Івановичу в с. Валика Калинка площею 0,4766 га для ведення особистого селянського господарства</w:t>
      </w:r>
    </w:p>
    <w:p w14:paraId="4BD3610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Бондаренко Світлані Володимирівні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Дубаневичі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 га для ведення особистого селянського господарства</w:t>
      </w:r>
    </w:p>
    <w:p w14:paraId="073F3C5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Устрицькій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0,34 га для ведення особистого селянського господарства</w:t>
      </w:r>
    </w:p>
    <w:p w14:paraId="1FFBAA4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Тур Михайлині Максимівні в с. Любовичі площею 0,084 га для ведення особистого селянського господарства</w:t>
      </w:r>
    </w:p>
    <w:p w14:paraId="14C1491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Цапку Петру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Речичани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0,16 га для ведення особистого селянського господарства</w:t>
      </w:r>
    </w:p>
    <w:p w14:paraId="561E515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Козловській Надії Василівні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0,1951 га для ведення особистого селянського господарства</w:t>
      </w:r>
    </w:p>
    <w:p w14:paraId="64229FB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Пушкарській Надії Володимирівні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0,3036 га для ведення особистого селянського господарства</w:t>
      </w:r>
    </w:p>
    <w:p w14:paraId="1F55082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Везденко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Андріївні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0,18 га для ведення особистого селянського господарства</w:t>
      </w:r>
    </w:p>
    <w:p w14:paraId="1C271C4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Шегін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Ганні Григорівні в с. Добряни площею 0,0956 га для ведення особистого селянського господарства</w:t>
      </w:r>
    </w:p>
    <w:p w14:paraId="2375CF8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Міляну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Степану Степановичу в с. Добряни площею 0,188 га для ведення особистого селянського господарства</w:t>
      </w:r>
    </w:p>
    <w:p w14:paraId="79A6424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Андрусишин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Ользі Михайлівні в с. Добряни площею 0,1477 га для ведення особистого селянського господарства</w:t>
      </w:r>
    </w:p>
    <w:p w14:paraId="7A4A9E3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Гірняк Галині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0,25 га для ведення особистого селянського господарства</w:t>
      </w:r>
    </w:p>
    <w:p w14:paraId="1BA5D71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Гусаку Ігорю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Дубаневичі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0,0645 га для ведення особистого селянського господарства</w:t>
      </w:r>
    </w:p>
    <w:p w14:paraId="44395F1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Миську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Ільковичу в с. Добряни площею 0,2191 га для ведення особистого селянського господарства</w:t>
      </w:r>
    </w:p>
    <w:p w14:paraId="680248C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Городник Івану Ярославовичу в с. Градівка площею 0,1965 га для ведення особистого селянського господарства</w:t>
      </w:r>
    </w:p>
    <w:p w14:paraId="3AAFD0F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Баран Любові Григорівні в с. Градівка площею 0,21 га для ведення особистого селянського господарства</w:t>
      </w:r>
    </w:p>
    <w:p w14:paraId="05EF79A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Ключник Ірині Євгенівні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Дубаневичі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0,2942 га для ведення особистого селянського господарства</w:t>
      </w:r>
    </w:p>
    <w:p w14:paraId="4F1BD0A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lastRenderedPageBreak/>
        <w:t xml:space="preserve">Гусак Світлані Григорівні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Дубаневичі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0,1596 га для ведення особистого селянського господарства</w:t>
      </w:r>
    </w:p>
    <w:p w14:paraId="7920FC6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Тимців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Івану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Дубаневичі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0,1859 га для ведення особистого селянського господарства</w:t>
      </w:r>
    </w:p>
    <w:p w14:paraId="017FAB7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Куциняк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Миколі Мар'яновичу в с. Милятин площею 0,3 га для ведення особистого селянського господарства</w:t>
      </w:r>
    </w:p>
    <w:p w14:paraId="19E11EE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Ханяк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Надії Ільківні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0,05 га для ведення особистого селянського господарства</w:t>
      </w:r>
    </w:p>
    <w:p w14:paraId="6C6AC89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Ханяку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Василю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 га для ведення особистого селянського господарства</w:t>
      </w:r>
    </w:p>
    <w:p w14:paraId="579D9A2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Андрушко Іванні Ярославівні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площею 0,0971 га для ведення особистого селянського господарства</w:t>
      </w:r>
    </w:p>
    <w:p w14:paraId="542F142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Батіг Назарію Степановичу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0,4949 га для ведення особистого селянського господарства</w:t>
      </w:r>
    </w:p>
    <w:p w14:paraId="2D24AAB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Бала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Степановичу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1,1544 га для ведення особистого селянського господарства</w:t>
      </w:r>
    </w:p>
    <w:p w14:paraId="72B59E5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Павлесі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Богдановичу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площею 0,09 га для ведення особистого селянського господарства</w:t>
      </w:r>
    </w:p>
    <w:p w14:paraId="3C897A5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Ковбасюк Мирославі Антонівні в с. Долиняни площею 0,15 га для ведення особистого селянського господарства</w:t>
      </w:r>
    </w:p>
    <w:p w14:paraId="0126BDD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Ковалику Ярославу Михайловичу в с. Тучапи площею 0,5 га для ведення особистого селянського господарства</w:t>
      </w:r>
    </w:p>
    <w:p w14:paraId="464E767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Іванович Ірині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Шоломиничі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0,1023 га для ведення особистого селянського господарства</w:t>
      </w:r>
    </w:p>
    <w:p w14:paraId="4B2483E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Кіш Ользі Федорівні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0,0906 га для ведення особистого селянського господарства</w:t>
      </w:r>
    </w:p>
    <w:p w14:paraId="52E45EA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Легедзі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Андрію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Шоломиничі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0,3334 га для ведення особистого селянського господарства</w:t>
      </w:r>
    </w:p>
    <w:p w14:paraId="1E10EA1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Буфану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Василю Івановичу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0,1585 га для ведення особистого селянського господарства</w:t>
      </w:r>
    </w:p>
    <w:p w14:paraId="09F0522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Чижовській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Зоряні Володимирівні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0,1585 га для ведення особистого селянського господарства</w:t>
      </w:r>
    </w:p>
    <w:p w14:paraId="638BD8E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Галамаю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Андрію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0,12 га для ведення особистого селянського господарства</w:t>
      </w:r>
    </w:p>
    <w:p w14:paraId="070C63F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Брютусь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Галині Степанівні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Бартатів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>, вул. Львівська, 9 площею 0,235 га для ведення особистого селянського господарства</w:t>
      </w:r>
    </w:p>
    <w:p w14:paraId="0162E87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Лесів Софії Петрівні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0,3633 га для ведення особистого селянського господарства</w:t>
      </w:r>
    </w:p>
    <w:p w14:paraId="4A7D2E3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Чех Євгенії Степанівні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Дубаневичі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0,152 га для ведення особистого селянського господарства</w:t>
      </w:r>
    </w:p>
    <w:p w14:paraId="3F62E00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Марущаку Ігорю Ігоровичу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0,11 га для ведення особистого селянського господарства</w:t>
      </w:r>
    </w:p>
    <w:p w14:paraId="4F394F0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Денис Марії Михайлівні в м. Городок, вул. Хоткевича Г. площею 0,0312 га для ведення особистого селянського господарства</w:t>
      </w:r>
    </w:p>
    <w:p w14:paraId="6498806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Галамай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0,089 га для ведення особистого селянського господарства</w:t>
      </w:r>
    </w:p>
    <w:p w14:paraId="4982BB3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Попу Василю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0,37 га для ведення особистого селянського господарства</w:t>
      </w:r>
    </w:p>
    <w:p w14:paraId="375632D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lastRenderedPageBreak/>
        <w:t>Мілян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Ользі Іванівні в с. Добряни площею 0,3 га для ведення особистого селянського господарства</w:t>
      </w:r>
    </w:p>
    <w:p w14:paraId="00E8F22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Шандрі Володимиру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0,39 га для ведення особистого селянського господарства</w:t>
      </w:r>
    </w:p>
    <w:p w14:paraId="039E23F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Дорошенко Христині Олексіївні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0,0881 га для ведення особистого селянського господарства</w:t>
      </w:r>
    </w:p>
    <w:p w14:paraId="64D6D99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Яремчук Зоряні Ігорівні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0,1175 га для ведення особистого селянського господарства</w:t>
      </w:r>
    </w:p>
    <w:p w14:paraId="2165EB1A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Михайляк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Романівні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Мавковичі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0,22 га для ведення особистого селянського господарства</w:t>
      </w:r>
    </w:p>
    <w:p w14:paraId="5DF900F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Марутяку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Назарію Володимировичу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0,2895 га для ведення особистого селянського господарства</w:t>
      </w:r>
    </w:p>
    <w:p w14:paraId="34A7BAC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Курань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Роману Романовичу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0,0892 га для ведення особистого селянського господарства</w:t>
      </w:r>
    </w:p>
    <w:p w14:paraId="21B47DF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Орлику Руслану Володимировичу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0,2425 га для ведення особистого селянського господарства</w:t>
      </w:r>
    </w:p>
    <w:p w14:paraId="24505BB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Портаху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Роману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Артищів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0,0637 га для ведення особистого селянського господарства</w:t>
      </w:r>
    </w:p>
    <w:p w14:paraId="39DC760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Юрчак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Володимировичу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площею 0,1 га для ведення особистого селянського господарства</w:t>
      </w:r>
    </w:p>
    <w:p w14:paraId="59A86A2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Телюку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Богдану Юрійовичу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1 га для ведення особистого селянського господарства</w:t>
      </w:r>
    </w:p>
    <w:p w14:paraId="2CFDD0F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Нечепуренко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Андрію Валерійовичу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Вовчухи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1,5 га для ведення особистого селянського господарства</w:t>
      </w:r>
    </w:p>
    <w:p w14:paraId="2047137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Телюку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Мироновичу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площею 0,84 га для ведення особистого селянського господарства</w:t>
      </w:r>
    </w:p>
    <w:p w14:paraId="61C26D62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Сюзевій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Людмилі Валеріївні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1 га  для ведення особистого селянського господарства</w:t>
      </w:r>
    </w:p>
    <w:p w14:paraId="7AEB286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Томкевичу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Миколайовичу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Лісновичі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0,2729 га  для ведення особистого селянського господарства</w:t>
      </w:r>
    </w:p>
    <w:p w14:paraId="2A7B106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Чміль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Володимиру Омеляновичу в с. Зелений Гай площами 0,1727 га та 0,18 га для ведення особистого селянського господарства</w:t>
      </w:r>
    </w:p>
    <w:p w14:paraId="4E301C0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Чміль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Миколі Омеляновичу в с. Зелений Гай площами 0,1914 га та 0,405 га для ведення особистого селянського господарства</w:t>
      </w:r>
    </w:p>
    <w:p w14:paraId="26AEFFC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Жирусі Любові Петрівні в с. Долиняни площами 0,2 га та 0,2648 га для ведення особистого селянського господарства</w:t>
      </w:r>
    </w:p>
    <w:p w14:paraId="2297054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Шпак Галині Андріївні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Годвишня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1,5 га для ведення особистого селянського господарства</w:t>
      </w:r>
    </w:p>
    <w:p w14:paraId="16B15C8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Звір Віталію Руслановичу в с. Угри площами 0,735 га та 0,506 га для ведення особистого селянського господарства</w:t>
      </w:r>
    </w:p>
    <w:p w14:paraId="2D37F06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Стаднику Тарасу Юрійович в с. Угри площами 0,096 га та 0,1333 га для ведення особистого селянського господарства</w:t>
      </w:r>
    </w:p>
    <w:p w14:paraId="560D6F5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Липській Софії Йосифівні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площами 0,3662 га та 0,1877 га для ведення особистого селянського господарства</w:t>
      </w:r>
    </w:p>
    <w:p w14:paraId="5C7515A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Смілці Андрію Богдановичу в с. Угри площами 0,2385 га та 0,155 га для ведення особистого селянського господарства</w:t>
      </w:r>
    </w:p>
    <w:p w14:paraId="12CB7DB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Когуту Андрію Миколайовичу в с. Угри площами 0,9601 га та 0,2616 га для ведення особистого селянського господарства</w:t>
      </w:r>
    </w:p>
    <w:p w14:paraId="23A34A4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lastRenderedPageBreak/>
        <w:t xml:space="preserve">Цимбалюк Оксані Михайлівні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Мильчиці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площами 0,2403 га та 0,37 га для ведення особистого селянського господарства</w:t>
      </w:r>
    </w:p>
    <w:p w14:paraId="4A652304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Ламах Юлії Ярославівні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Вовчухи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площами 0,2209 га та 0,0991 га для ведення особистого селянського господарства</w:t>
      </w:r>
    </w:p>
    <w:p w14:paraId="24FD242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Себало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Катерині Ільківні в с. Угри площами 0,1 га та 0,154 га для ведення особистого селянського господарства</w:t>
      </w:r>
    </w:p>
    <w:p w14:paraId="1E609B86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Хом'як Ірині Олександрівні в с. Долиняни площею 1,5 га для ведення особистого селянського господарства</w:t>
      </w:r>
    </w:p>
    <w:p w14:paraId="7B3B35B9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Телюку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Мирону Михайловичу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Черлянське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Передмістя площами 0,3 га та 0,077 га для ведення особистого селянського господарства</w:t>
      </w:r>
    </w:p>
    <w:p w14:paraId="2988F671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Трушевич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Даниїлі Іванівні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Вовчухи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площами 0,2583 га , 0,1942 га, 0,1600 га, для ведення особистого селянського господарства </w:t>
      </w:r>
    </w:p>
    <w:p w14:paraId="066306D3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Пилипяку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Петру Семеновичу в с. Зелений Гай площами 0,1262 га , 0,2535 га, 0,2738 га, для ведення особистого селянського господарства </w:t>
      </w:r>
    </w:p>
    <w:p w14:paraId="200981DB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Сцігайлу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Йосипу Васильовичу в с. Угри площами 0,2662 га , 0,1684 га, 0,1550 га, для ведення особистого селянського господарства </w:t>
      </w:r>
    </w:p>
    <w:p w14:paraId="27C760B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Горішній Любові Петрівні в с. Зелений Гай площами 0,1682 га , 0,2839 га, 0,3085 га, для ведення особистого селянського господарства </w:t>
      </w:r>
    </w:p>
    <w:p w14:paraId="26D5074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Стельмах Оксані Миколаївні в с. Зелений Гай площами 0,0881 га , 0,1509 га, 0,1406 га, для ведення особистого селянського господарства </w:t>
      </w:r>
    </w:p>
    <w:p w14:paraId="5584B8E8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Гунька Оксані Антонівні в с. Побережне площами 0,1179 га , 0,0911 га, 0,3368 га, для ведення особистого селянського господарства </w:t>
      </w:r>
    </w:p>
    <w:p w14:paraId="5FB68A2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Пахольчук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Ользі Степанівні в с. Долиняни площами 0,1798 га , 0,4057 га, 0,1479 га, для ведення особистого селянського господарства </w:t>
      </w:r>
    </w:p>
    <w:p w14:paraId="78DDD267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Везденко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Мирославі Орестівні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площами 0,1433 га , 0,1900 га, 0,1210 га, для ведення особистого селянського господарства </w:t>
      </w:r>
    </w:p>
    <w:p w14:paraId="70DD9F0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Іванів Василю Григоровичу в с. Побережне площами 0,0978 га , 0,1582 га, 0,1509 га, для ведення особистого селянського господарства </w:t>
      </w:r>
    </w:p>
    <w:p w14:paraId="012A6859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Іванів Ганні Романівні в с. Побережне площами 0,0999 га , 0,0861 га, 0,2214 га, для ведення особистого селянського господарства</w:t>
      </w:r>
    </w:p>
    <w:p w14:paraId="52F1D69A" w14:textId="77777777" w:rsidR="00D66D49" w:rsidRPr="00D66D49" w:rsidRDefault="00D66D49" w:rsidP="00D65097">
      <w:pPr>
        <w:numPr>
          <w:ilvl w:val="0"/>
          <w:numId w:val="14"/>
        </w:numPr>
        <w:tabs>
          <w:tab w:val="left" w:pos="207"/>
        </w:tabs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Гірняк Марії Іванівні в с. Угри площами 0,1237 га , 0,3000 га, 0,1850 га,  для ведення особистого селянського господарства </w:t>
      </w:r>
    </w:p>
    <w:p w14:paraId="22C2BB99" w14:textId="77777777" w:rsidR="00D66D49" w:rsidRPr="00D66D49" w:rsidRDefault="00D66D49" w:rsidP="00D65097">
      <w:pPr>
        <w:numPr>
          <w:ilvl w:val="0"/>
          <w:numId w:val="14"/>
        </w:numPr>
        <w:tabs>
          <w:tab w:val="left" w:pos="207"/>
        </w:tabs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Мац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Олександрі Ярославівні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Черляни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площами 0,0654 га , 0,2374 га, 0,3404 га,  для ведення особистого селянського господарства</w:t>
      </w:r>
    </w:p>
    <w:p w14:paraId="23A39FDF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Варениці Василю Васильовичу в с. Побережне площами 0,2404 га, 0,1867 га, 0,1264 га, 0,2808 га для ведення особистого селянського господарства</w:t>
      </w:r>
    </w:p>
    <w:p w14:paraId="5738E5D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Мельнику Олександру Федоровичу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Путятичі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площами 0,1518 га, 0,0302 га, 0,1259 га, 0,0835 га для ведення особистого селянського господарства</w:t>
      </w:r>
    </w:p>
    <w:p w14:paraId="3CD60295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Канцір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Мар'яну Михайловичу с. Угри площами 0,1526 га, 0,1055 га, 0,0931 га, 0,3505 га  для ведення особистого селянського господарства</w:t>
      </w:r>
    </w:p>
    <w:p w14:paraId="792DDEA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 xml:space="preserve">Сивенькій Марії Миколаївні в с.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Мшана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площею 0,0251 га для індивідуального садівництва</w:t>
      </w:r>
    </w:p>
    <w:p w14:paraId="6FC476CD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Грициняк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Марії Андріївні в с Угри площею 0,12 га для індивідуального садівництва</w:t>
      </w:r>
    </w:p>
    <w:p w14:paraId="5F0E7C4C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Гунька Оксані Антонівні в с. Побережне площею 0,12 га для індивідуального садівництва</w:t>
      </w:r>
    </w:p>
    <w:p w14:paraId="49C36A1E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r w:rsidRPr="00D66D49">
        <w:rPr>
          <w:rFonts w:ascii="Century" w:eastAsia="Times New Roman" w:hAnsi="Century" w:cs="Calibri"/>
          <w:lang w:eastAsia="en-US"/>
        </w:rPr>
        <w:t>Хомин Марії Михайлівні в м. Городок площею 0,0033 га для будівництва та обслуговування гаража;</w:t>
      </w:r>
    </w:p>
    <w:p w14:paraId="68CADA10" w14:textId="77777777" w:rsidR="00D66D49" w:rsidRPr="00D66D49" w:rsidRDefault="00D66D49" w:rsidP="00D65097">
      <w:pPr>
        <w:numPr>
          <w:ilvl w:val="0"/>
          <w:numId w:val="14"/>
        </w:numPr>
        <w:ind w:left="567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lastRenderedPageBreak/>
        <w:t>Андрейку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Мар'яну Степановичу в с. Долиняни площею 0,1000 га щодо зміни КВЦПЗ з «для будівництва і обслуговування житлового будинку, господарських будівель і споруд» на «для будівництво магазину і приміщень для ведення комерційної діяльності»</w:t>
      </w:r>
    </w:p>
    <w:p w14:paraId="491C777F" w14:textId="77777777" w:rsidR="00D66D49" w:rsidRPr="00D66D49" w:rsidRDefault="00D66D49" w:rsidP="00D65097">
      <w:pPr>
        <w:numPr>
          <w:ilvl w:val="0"/>
          <w:numId w:val="14"/>
        </w:numPr>
        <w:ind w:left="567" w:hanging="425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Амелін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Олегу Валерійовичу та Довбуш Оксані Степанівні в с. Угри, вул. Вербова, 46, 47, 68 площею 1,0474 га в оренду на 5 років ставка орендної плати 6% від НГО 11.02 для розміщення та експлуатації основних, підсобних і допоміжних будівель та споруд підприємств переробної, машинобудівної та іншої промисловості;</w:t>
      </w:r>
    </w:p>
    <w:p w14:paraId="64211B40" w14:textId="77777777" w:rsidR="00D66D49" w:rsidRPr="00D66D49" w:rsidRDefault="00D66D49" w:rsidP="00D65097">
      <w:pPr>
        <w:numPr>
          <w:ilvl w:val="0"/>
          <w:numId w:val="14"/>
        </w:numPr>
        <w:ind w:left="567" w:hanging="425"/>
        <w:jc w:val="both"/>
        <w:rPr>
          <w:rFonts w:ascii="Century" w:eastAsia="Times New Roman" w:hAnsi="Century" w:cs="Calibri"/>
          <w:lang w:eastAsia="en-US"/>
        </w:rPr>
      </w:pPr>
      <w:proofErr w:type="spellStart"/>
      <w:r w:rsidRPr="00D66D49">
        <w:rPr>
          <w:rFonts w:ascii="Century" w:eastAsia="Times New Roman" w:hAnsi="Century" w:cs="Calibri"/>
          <w:lang w:eastAsia="en-US"/>
        </w:rPr>
        <w:t>Бодаковському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Андрію Любомировичу та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Забавському</w:t>
      </w:r>
      <w:proofErr w:type="spellEnd"/>
      <w:r w:rsidRPr="00D66D49">
        <w:rPr>
          <w:rFonts w:ascii="Century" w:eastAsia="Times New Roman" w:hAnsi="Century" w:cs="Calibri"/>
          <w:lang w:eastAsia="en-US"/>
        </w:rPr>
        <w:t xml:space="preserve"> Ігорю Євгенійовичу в </w:t>
      </w:r>
      <w:proofErr w:type="spellStart"/>
      <w:r w:rsidRPr="00D66D49">
        <w:rPr>
          <w:rFonts w:ascii="Century" w:eastAsia="Times New Roman" w:hAnsi="Century" w:cs="Calibri"/>
          <w:lang w:eastAsia="en-US"/>
        </w:rPr>
        <w:t>с.Керниця</w:t>
      </w:r>
      <w:proofErr w:type="spellEnd"/>
      <w:r w:rsidRPr="00D66D49">
        <w:rPr>
          <w:rFonts w:ascii="Century" w:eastAsia="Times New Roman" w:hAnsi="Century" w:cs="Calibri"/>
          <w:lang w:eastAsia="en-US"/>
        </w:rPr>
        <w:t>, вул. Миру, 1б площею 0,0715 га в оренду на 5 років ставка орендної плати 6% від НГО 11.02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14:paraId="7CC60B92" w14:textId="77777777" w:rsidR="00F80900" w:rsidRPr="00B13AE8" w:rsidRDefault="00F80900" w:rsidP="00666EE1">
      <w:pPr>
        <w:pStyle w:val="a3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</w:p>
    <w:p w14:paraId="3E5552D0" w14:textId="33B8C28E" w:rsidR="005E304C" w:rsidRDefault="005E304C">
      <w:pPr>
        <w:rPr>
          <w:rFonts w:ascii="Century" w:hAnsi="Century"/>
          <w:b/>
        </w:rPr>
      </w:pPr>
    </w:p>
    <w:p w14:paraId="520C91D5" w14:textId="6284417F" w:rsidR="00D66D49" w:rsidRPr="00D66D49" w:rsidRDefault="00D66D49">
      <w:pPr>
        <w:rPr>
          <w:rFonts w:ascii="Century" w:hAnsi="Century"/>
          <w:b/>
          <w:sz w:val="28"/>
          <w:szCs w:val="28"/>
        </w:rPr>
      </w:pPr>
      <w:r w:rsidRPr="00D66D49">
        <w:rPr>
          <w:rFonts w:ascii="Century" w:hAnsi="Century"/>
          <w:b/>
          <w:sz w:val="28"/>
          <w:szCs w:val="28"/>
        </w:rPr>
        <w:t>Секретар ради</w:t>
      </w:r>
      <w:r w:rsidRPr="00D66D49">
        <w:rPr>
          <w:rFonts w:ascii="Century" w:hAnsi="Century"/>
          <w:b/>
          <w:sz w:val="28"/>
          <w:szCs w:val="28"/>
        </w:rPr>
        <w:tab/>
      </w:r>
      <w:r w:rsidRPr="00D66D49">
        <w:rPr>
          <w:rFonts w:ascii="Century" w:hAnsi="Century"/>
          <w:b/>
          <w:sz w:val="28"/>
          <w:szCs w:val="28"/>
        </w:rPr>
        <w:tab/>
      </w:r>
      <w:r w:rsidRPr="00D66D49">
        <w:rPr>
          <w:rFonts w:ascii="Century" w:hAnsi="Century"/>
          <w:b/>
          <w:sz w:val="28"/>
          <w:szCs w:val="28"/>
        </w:rPr>
        <w:tab/>
      </w:r>
      <w:r w:rsidRPr="00D66D49">
        <w:rPr>
          <w:rFonts w:ascii="Century" w:hAnsi="Century"/>
          <w:b/>
          <w:sz w:val="28"/>
          <w:szCs w:val="28"/>
        </w:rPr>
        <w:tab/>
      </w:r>
      <w:r w:rsidRPr="00D66D49">
        <w:rPr>
          <w:rFonts w:ascii="Century" w:hAnsi="Century"/>
          <w:b/>
          <w:sz w:val="28"/>
          <w:szCs w:val="28"/>
        </w:rPr>
        <w:tab/>
      </w:r>
      <w:r w:rsidRPr="00D66D49">
        <w:rPr>
          <w:rFonts w:ascii="Century" w:hAnsi="Century"/>
          <w:b/>
          <w:sz w:val="28"/>
          <w:szCs w:val="28"/>
        </w:rPr>
        <w:tab/>
      </w:r>
      <w:r w:rsidRPr="00D66D49">
        <w:rPr>
          <w:rFonts w:ascii="Century" w:hAnsi="Century"/>
          <w:b/>
          <w:sz w:val="28"/>
          <w:szCs w:val="28"/>
        </w:rPr>
        <w:tab/>
        <w:t>Микола ЛУПІЙ</w:t>
      </w:r>
    </w:p>
    <w:sectPr w:rsidR="00D66D49" w:rsidRPr="00D66D49" w:rsidSect="005E304C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E84A5" w14:textId="77777777" w:rsidR="00F142B0" w:rsidRDefault="00F142B0" w:rsidP="005E304C">
      <w:r>
        <w:separator/>
      </w:r>
    </w:p>
  </w:endnote>
  <w:endnote w:type="continuationSeparator" w:id="0">
    <w:p w14:paraId="0E041F17" w14:textId="77777777" w:rsidR="00F142B0" w:rsidRDefault="00F142B0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1F0C" w14:textId="60F2E618" w:rsidR="005E304C" w:rsidRDefault="005E304C">
    <w:pPr>
      <w:pStyle w:val="a9"/>
      <w:jc w:val="center"/>
    </w:pPr>
  </w:p>
  <w:p w14:paraId="0C1456D7" w14:textId="77777777" w:rsidR="005E304C" w:rsidRDefault="005E304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E50C3" w14:textId="77777777" w:rsidR="00F142B0" w:rsidRDefault="00F142B0" w:rsidP="005E304C">
      <w:r>
        <w:separator/>
      </w:r>
    </w:p>
  </w:footnote>
  <w:footnote w:type="continuationSeparator" w:id="0">
    <w:p w14:paraId="503C74AF" w14:textId="77777777" w:rsidR="00F142B0" w:rsidRDefault="00F142B0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776276"/>
      <w:docPartObj>
        <w:docPartGallery w:val="Page Numbers (Top of Page)"/>
        <w:docPartUnique/>
      </w:docPartObj>
    </w:sdtPr>
    <w:sdtEndPr/>
    <w:sdtContent>
      <w:p w14:paraId="6F4194FE" w14:textId="3D830F78" w:rsidR="005E304C" w:rsidRDefault="005E30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D18FDB2" w14:textId="77777777" w:rsidR="005E304C" w:rsidRDefault="005E304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085D" w14:textId="06EA9D12" w:rsidR="00E42E8B" w:rsidRDefault="00E42E8B" w:rsidP="00E42E8B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208263BF"/>
    <w:multiLevelType w:val="hybridMultilevel"/>
    <w:tmpl w:val="A8B840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4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5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7"/>
  </w:num>
  <w:num w:numId="10">
    <w:abstractNumId w:val="9"/>
  </w:num>
  <w:num w:numId="11">
    <w:abstractNumId w:val="2"/>
  </w:num>
  <w:num w:numId="12">
    <w:abstractNumId w:val="8"/>
  </w:num>
  <w:num w:numId="13">
    <w:abstractNumId w:val="10"/>
  </w:num>
  <w:num w:numId="14">
    <w:abstractNumId w:val="11"/>
  </w:num>
  <w:num w:numId="15">
    <w:abstractNumId w:val="0"/>
  </w:num>
  <w:num w:numId="16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16248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5617"/>
    <w:rsid w:val="000A0374"/>
    <w:rsid w:val="000A4E2D"/>
    <w:rsid w:val="000A59CC"/>
    <w:rsid w:val="000B4D27"/>
    <w:rsid w:val="000C3318"/>
    <w:rsid w:val="000C4205"/>
    <w:rsid w:val="000E72FD"/>
    <w:rsid w:val="000F0030"/>
    <w:rsid w:val="000F2265"/>
    <w:rsid w:val="00101EF1"/>
    <w:rsid w:val="00110F60"/>
    <w:rsid w:val="00111B16"/>
    <w:rsid w:val="00143C9D"/>
    <w:rsid w:val="00153EB6"/>
    <w:rsid w:val="00160DB9"/>
    <w:rsid w:val="0016345D"/>
    <w:rsid w:val="00170CA2"/>
    <w:rsid w:val="001941FD"/>
    <w:rsid w:val="001A17AC"/>
    <w:rsid w:val="001A1E9D"/>
    <w:rsid w:val="001A5D19"/>
    <w:rsid w:val="001A79C9"/>
    <w:rsid w:val="001C313B"/>
    <w:rsid w:val="001C32E9"/>
    <w:rsid w:val="001C3705"/>
    <w:rsid w:val="001D1B22"/>
    <w:rsid w:val="001D7E87"/>
    <w:rsid w:val="001E5821"/>
    <w:rsid w:val="001E6858"/>
    <w:rsid w:val="001F1044"/>
    <w:rsid w:val="001F22AC"/>
    <w:rsid w:val="001F2336"/>
    <w:rsid w:val="001F6C91"/>
    <w:rsid w:val="00201FE6"/>
    <w:rsid w:val="002377FB"/>
    <w:rsid w:val="0024118E"/>
    <w:rsid w:val="00254A21"/>
    <w:rsid w:val="00271363"/>
    <w:rsid w:val="00287EFA"/>
    <w:rsid w:val="002A523D"/>
    <w:rsid w:val="002B4E2A"/>
    <w:rsid w:val="002B6F84"/>
    <w:rsid w:val="002D7F74"/>
    <w:rsid w:val="002E6FA5"/>
    <w:rsid w:val="002F2FF8"/>
    <w:rsid w:val="00307C27"/>
    <w:rsid w:val="003126C2"/>
    <w:rsid w:val="00320DEE"/>
    <w:rsid w:val="003278A9"/>
    <w:rsid w:val="00331BCF"/>
    <w:rsid w:val="00337474"/>
    <w:rsid w:val="00343243"/>
    <w:rsid w:val="00350F07"/>
    <w:rsid w:val="0037567F"/>
    <w:rsid w:val="00377E30"/>
    <w:rsid w:val="0038066F"/>
    <w:rsid w:val="0038195E"/>
    <w:rsid w:val="0038774C"/>
    <w:rsid w:val="003A1A17"/>
    <w:rsid w:val="003A2F1F"/>
    <w:rsid w:val="003A480A"/>
    <w:rsid w:val="003D0D12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3044C"/>
    <w:rsid w:val="00431D56"/>
    <w:rsid w:val="00441B8D"/>
    <w:rsid w:val="004438D2"/>
    <w:rsid w:val="004546DE"/>
    <w:rsid w:val="00464CD6"/>
    <w:rsid w:val="004800B7"/>
    <w:rsid w:val="004819D2"/>
    <w:rsid w:val="004A07FE"/>
    <w:rsid w:val="004A17D5"/>
    <w:rsid w:val="004A37C7"/>
    <w:rsid w:val="004A3C13"/>
    <w:rsid w:val="004E3B9E"/>
    <w:rsid w:val="004F3752"/>
    <w:rsid w:val="0050421D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D19A8"/>
    <w:rsid w:val="005E304C"/>
    <w:rsid w:val="005F416E"/>
    <w:rsid w:val="005F6EFA"/>
    <w:rsid w:val="00604B0B"/>
    <w:rsid w:val="00624352"/>
    <w:rsid w:val="00624E6A"/>
    <w:rsid w:val="00636FA0"/>
    <w:rsid w:val="00642411"/>
    <w:rsid w:val="0064429E"/>
    <w:rsid w:val="00645917"/>
    <w:rsid w:val="0065043F"/>
    <w:rsid w:val="00666EE1"/>
    <w:rsid w:val="0067589E"/>
    <w:rsid w:val="006816AA"/>
    <w:rsid w:val="00694363"/>
    <w:rsid w:val="006A0C44"/>
    <w:rsid w:val="006A10FC"/>
    <w:rsid w:val="006B4D4C"/>
    <w:rsid w:val="006B69EF"/>
    <w:rsid w:val="006C273A"/>
    <w:rsid w:val="006D1F56"/>
    <w:rsid w:val="006E7771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740D"/>
    <w:rsid w:val="00790749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199F"/>
    <w:rsid w:val="00864A5A"/>
    <w:rsid w:val="00865689"/>
    <w:rsid w:val="008669EC"/>
    <w:rsid w:val="0088173C"/>
    <w:rsid w:val="008868F5"/>
    <w:rsid w:val="00892C65"/>
    <w:rsid w:val="0089593B"/>
    <w:rsid w:val="008B0556"/>
    <w:rsid w:val="008B0B00"/>
    <w:rsid w:val="008B18C6"/>
    <w:rsid w:val="008B32E5"/>
    <w:rsid w:val="008D169A"/>
    <w:rsid w:val="008D3D67"/>
    <w:rsid w:val="00912713"/>
    <w:rsid w:val="00913E51"/>
    <w:rsid w:val="009148AA"/>
    <w:rsid w:val="00914A7E"/>
    <w:rsid w:val="0093766C"/>
    <w:rsid w:val="009429EA"/>
    <w:rsid w:val="00950701"/>
    <w:rsid w:val="0096447E"/>
    <w:rsid w:val="00973FD8"/>
    <w:rsid w:val="00982890"/>
    <w:rsid w:val="00994243"/>
    <w:rsid w:val="009A7AF4"/>
    <w:rsid w:val="009B0116"/>
    <w:rsid w:val="009B12DE"/>
    <w:rsid w:val="009D6C84"/>
    <w:rsid w:val="009E0451"/>
    <w:rsid w:val="009E0D18"/>
    <w:rsid w:val="009F611A"/>
    <w:rsid w:val="00A122E6"/>
    <w:rsid w:val="00A15D5F"/>
    <w:rsid w:val="00A43792"/>
    <w:rsid w:val="00A4729E"/>
    <w:rsid w:val="00A53D99"/>
    <w:rsid w:val="00A620EE"/>
    <w:rsid w:val="00A65C00"/>
    <w:rsid w:val="00A67687"/>
    <w:rsid w:val="00A67CBA"/>
    <w:rsid w:val="00A82195"/>
    <w:rsid w:val="00A93BDF"/>
    <w:rsid w:val="00A95578"/>
    <w:rsid w:val="00A95D5B"/>
    <w:rsid w:val="00AA10E9"/>
    <w:rsid w:val="00AD5952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D279E"/>
    <w:rsid w:val="00BF45EF"/>
    <w:rsid w:val="00C00EDF"/>
    <w:rsid w:val="00C161D3"/>
    <w:rsid w:val="00C27ABA"/>
    <w:rsid w:val="00C30E53"/>
    <w:rsid w:val="00C31F94"/>
    <w:rsid w:val="00C96055"/>
    <w:rsid w:val="00CC782A"/>
    <w:rsid w:val="00CD3746"/>
    <w:rsid w:val="00CD3DEC"/>
    <w:rsid w:val="00CD47E4"/>
    <w:rsid w:val="00CE07B7"/>
    <w:rsid w:val="00CF26AA"/>
    <w:rsid w:val="00CF4C8F"/>
    <w:rsid w:val="00D01C05"/>
    <w:rsid w:val="00D07838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8268B"/>
    <w:rsid w:val="00D90F8B"/>
    <w:rsid w:val="00D93A13"/>
    <w:rsid w:val="00D93F50"/>
    <w:rsid w:val="00DB55A4"/>
    <w:rsid w:val="00DD6230"/>
    <w:rsid w:val="00DD6D69"/>
    <w:rsid w:val="00DE0FAA"/>
    <w:rsid w:val="00DE2291"/>
    <w:rsid w:val="00DE32EC"/>
    <w:rsid w:val="00DF095B"/>
    <w:rsid w:val="00DF17EB"/>
    <w:rsid w:val="00E07511"/>
    <w:rsid w:val="00E11E69"/>
    <w:rsid w:val="00E176CC"/>
    <w:rsid w:val="00E36C77"/>
    <w:rsid w:val="00E42E8B"/>
    <w:rsid w:val="00E65C9D"/>
    <w:rsid w:val="00E72035"/>
    <w:rsid w:val="00E7611A"/>
    <w:rsid w:val="00E8639C"/>
    <w:rsid w:val="00E86DE6"/>
    <w:rsid w:val="00EA71B9"/>
    <w:rsid w:val="00EB2BCE"/>
    <w:rsid w:val="00EC0021"/>
    <w:rsid w:val="00EC00F0"/>
    <w:rsid w:val="00EC2140"/>
    <w:rsid w:val="00EC5A8D"/>
    <w:rsid w:val="00EE7D40"/>
    <w:rsid w:val="00EF1782"/>
    <w:rsid w:val="00EF3FC9"/>
    <w:rsid w:val="00EF54A8"/>
    <w:rsid w:val="00EF7CE7"/>
    <w:rsid w:val="00F1017C"/>
    <w:rsid w:val="00F142B0"/>
    <w:rsid w:val="00F250CF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A152A"/>
    <w:rsid w:val="00FA3ADE"/>
    <w:rsid w:val="00FA7559"/>
    <w:rsid w:val="00FB0315"/>
    <w:rsid w:val="00FB0682"/>
    <w:rsid w:val="00FB3016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2"/>
    <w:uiPriority w:val="99"/>
    <w:semiHidden/>
    <w:unhideWhenUsed/>
    <w:rsid w:val="005E304C"/>
  </w:style>
  <w:style w:type="paragraph" w:styleId="HTML">
    <w:name w:val="HTML Preformatted"/>
    <w:basedOn w:val="a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8">
    <w:name w:val="Верхній колонтитул Знак"/>
    <w:basedOn w:val="a0"/>
    <w:link w:val="a7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a">
    <w:name w:val="Нижній колонтитул Знак"/>
    <w:basedOn w:val="a0"/>
    <w:link w:val="a9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5E304C"/>
  </w:style>
  <w:style w:type="character" w:customStyle="1" w:styleId="10">
    <w:name w:val="Заголовок 1 Знак"/>
    <w:basedOn w:val="a0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c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2"/>
    <w:uiPriority w:val="99"/>
    <w:semiHidden/>
    <w:unhideWhenUsed/>
    <w:rsid w:val="005E304C"/>
  </w:style>
  <w:style w:type="character" w:customStyle="1" w:styleId="110">
    <w:name w:val="Заголовок 1 Знак1"/>
    <w:basedOn w:val="a0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0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0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"/>
    <w:uiPriority w:val="99"/>
    <w:semiHidden/>
    <w:unhideWhenUsed/>
    <w:rsid w:val="00D66D49"/>
    <w:pPr>
      <w:ind w:left="85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31813</Words>
  <Characters>18134</Characters>
  <Application>Microsoft Office Word</Application>
  <DocSecurity>0</DocSecurity>
  <Lines>151</Lines>
  <Paragraphs>99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2021-04-21T13:31:00Z</cp:lastPrinted>
  <dcterms:created xsi:type="dcterms:W3CDTF">2021-04-29T09:52:00Z</dcterms:created>
  <dcterms:modified xsi:type="dcterms:W3CDTF">2021-04-29T09:53:00Z</dcterms:modified>
</cp:coreProperties>
</file>